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numPr>
          <w:ilvl w:val="0"/>
          <w:numId w:val="4"/>
        </w:numPr>
        <w:pBdr>
          <w:top w:color="000000" w:space="1" w:sz="4" w:val="single"/>
          <w:left w:color="000000" w:space="4" w:sz="4" w:val="single"/>
          <w:bottom w:color="000000" w:space="0" w:sz="4" w:val="single"/>
          <w:right w:color="000000" w:space="4" w:sz="4" w:val="single"/>
          <w:between w:space="0" w:sz="0" w:val="nil"/>
        </w:pBdr>
        <w:shd w:fill="auto" w:val="clear"/>
        <w:spacing w:after="160" w:before="0" w:line="276" w:lineRule="auto"/>
        <w:ind w:left="720" w:right="0" w:hanging="360"/>
        <w:jc w:val="left"/>
        <w:rPr>
          <w:b w:val="1"/>
          <w:bCs w:val="1"/>
          <w:i w:val="0"/>
          <w:iCs w:val="0"/>
          <w:smallCaps w:val="0"/>
          <w:strike w:val="0"/>
          <w:color w:val="000000"/>
          <w:sz w:val="26"/>
          <w:szCs w:val="26"/>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single"/>
          <w:shd w:fill="auto" w:val="clear"/>
          <w:vertAlign w:val="baseline"/>
          <w:rtl w:val="0"/>
        </w:rPr>
        <w:t xml:space="preserve">CARRERA:</w:t>
      </w: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   Profesorado en educación primaria</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4"/>
        </w:numPr>
        <w:pBdr>
          <w:top w:color="000000" w:space="1" w:sz="4" w:val="single"/>
          <w:left w:color="000000" w:space="4" w:sz="4" w:val="single"/>
          <w:bottom w:color="000000" w:space="0" w:sz="4" w:val="single"/>
          <w:right w:color="000000" w:space="4" w:sz="4" w:val="single"/>
          <w:between w:space="0" w:sz="0" w:val="nil"/>
        </w:pBdr>
        <w:shd w:fill="auto" w:val="clear"/>
        <w:spacing w:after="160" w:before="0" w:line="276" w:lineRule="auto"/>
        <w:ind w:left="720" w:right="0" w:hanging="360"/>
        <w:jc w:val="left"/>
        <w:rPr>
          <w:b w:val="1"/>
          <w:bCs w:val="1"/>
          <w:i w:val="0"/>
          <w:iCs w:val="0"/>
          <w:smallCaps w:val="0"/>
          <w:strike w:val="0"/>
          <w:color w:val="000000"/>
          <w:sz w:val="26"/>
          <w:szCs w:val="26"/>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single"/>
          <w:shd w:fill="auto" w:val="clear"/>
          <w:vertAlign w:val="baseline"/>
          <w:rtl w:val="0"/>
        </w:rPr>
        <w:t xml:space="preserve">ESPACIO CURRICULAR:</w:t>
      </w: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 Didáctica de las ciencias naturales II</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color="000000" w:space="1" w:sz="4" w:val="single"/>
          <w:left w:color="000000" w:space="4" w:sz="4" w:val="single"/>
          <w:bottom w:color="000000" w:space="0" w:sz="4" w:val="single"/>
          <w:right w:color="000000" w:space="4" w:sz="4" w:val="single"/>
          <w:between w:space="0" w:sz="0" w:val="nil"/>
        </w:pBdr>
        <w:shd w:fill="auto" w:val="clear"/>
        <w:spacing w:after="160" w:before="0" w:line="276" w:lineRule="auto"/>
        <w:ind w:left="720" w:right="0" w:hanging="360"/>
        <w:jc w:val="left"/>
        <w:rPr>
          <w:b w:val="1"/>
          <w:bCs w:val="1"/>
          <w:i w:val="0"/>
          <w:iCs w:val="0"/>
          <w:smallCaps w:val="0"/>
          <w:strike w:val="0"/>
          <w:color w:val="000000"/>
          <w:sz w:val="26"/>
          <w:szCs w:val="26"/>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single"/>
          <w:shd w:fill="auto" w:val="clear"/>
          <w:vertAlign w:val="baseline"/>
          <w:rtl w:val="0"/>
        </w:rPr>
        <w:t xml:space="preserve">CURSO:</w:t>
      </w: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  3er año</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4"/>
        </w:numPr>
        <w:pBdr>
          <w:top w:color="000000" w:space="1" w:sz="4" w:val="single"/>
          <w:left w:color="000000" w:space="4" w:sz="4" w:val="single"/>
          <w:bottom w:color="000000" w:space="0" w:sz="4" w:val="single"/>
          <w:right w:color="000000" w:space="4" w:sz="4" w:val="single"/>
          <w:between w:space="0" w:sz="0" w:val="nil"/>
        </w:pBdr>
        <w:shd w:fill="auto" w:val="clear"/>
        <w:spacing w:after="160" w:before="0" w:line="276" w:lineRule="auto"/>
        <w:ind w:left="720" w:right="0" w:hanging="360"/>
        <w:jc w:val="left"/>
        <w:rPr>
          <w:b w:val="1"/>
          <w:bCs w:val="1"/>
          <w:i w:val="0"/>
          <w:iCs w:val="0"/>
          <w:smallCaps w:val="0"/>
          <w:strike w:val="0"/>
          <w:color w:val="000000"/>
          <w:sz w:val="26"/>
          <w:szCs w:val="26"/>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single"/>
          <w:shd w:fill="auto" w:val="clear"/>
          <w:vertAlign w:val="baseline"/>
          <w:rtl w:val="0"/>
        </w:rPr>
        <w:t xml:space="preserve">DOCENTE:</w:t>
      </w: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  Julieta A. Nieva</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4"/>
        </w:numPr>
        <w:pBdr>
          <w:top w:color="000000" w:space="1" w:sz="4" w:val="single"/>
          <w:left w:color="000000" w:space="4" w:sz="4" w:val="single"/>
          <w:bottom w:color="000000" w:space="0" w:sz="4" w:val="single"/>
          <w:right w:color="000000" w:space="4" w:sz="4" w:val="single"/>
          <w:between w:space="0" w:sz="0" w:val="nil"/>
        </w:pBdr>
        <w:shd w:fill="auto" w:val="clear"/>
        <w:spacing w:after="160" w:before="0" w:line="276" w:lineRule="auto"/>
        <w:ind w:left="720" w:right="0" w:hanging="360"/>
        <w:jc w:val="left"/>
        <w:rPr>
          <w:b w:val="1"/>
          <w:bCs w:val="1"/>
          <w:i w:val="0"/>
          <w:iCs w:val="0"/>
          <w:smallCaps w:val="0"/>
          <w:strike w:val="0"/>
          <w:color w:val="000000"/>
          <w:sz w:val="26"/>
          <w:szCs w:val="26"/>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single"/>
          <w:shd w:fill="auto" w:val="clear"/>
          <w:vertAlign w:val="baseline"/>
          <w:rtl w:val="0"/>
        </w:rPr>
        <w:t xml:space="preserve">AÑO 2026</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center"/>
        <w:rPr>
          <w:rFonts w:ascii="Calibri" w:cs="Calibri" w:eastAsia="Calibri" w:hAnsi="Calibri"/>
          <w:b w:val="1"/>
          <w:bCs w:val="1"/>
          <w:i w:val="0"/>
          <w:iCs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PROGRAMA DE CONTENIDOS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1"/>
          <w:bCs w:val="1"/>
          <w:i w:val="0"/>
          <w:iCs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FUNDAMENTACIÓN</w:t>
      </w:r>
    </w:p>
    <w:p w:rsidR="00000000" w:rsidDel="00000000" w:rsidP="00000000" w:rsidRDefault="00000000" w:rsidRPr="00000000" w14:paraId="00000009">
      <w:pPr>
        <w:spacing w:after="0" w:line="360" w:lineRule="auto"/>
        <w:jc w:val="both"/>
        <w:rPr/>
      </w:pPr>
      <w:r w:rsidDel="00000000" w:rsidR="00000000" w:rsidRPr="00000000">
        <w:rPr>
          <w:rtl w:val="0"/>
        </w:rPr>
        <w:t xml:space="preserve">Las  relaciones que se establecen entre docente y alumno/a no pueden entenderse independientemente del contenido a través del cual se vinculan. En tal sentido, los contenidos que abarcan la enseñanza de las Ciencias Naturales en la formación de base de docentes, no pueden ser abordados desvinculando el contenido disciplinar de su didáctica. Por lo tanto, la orientación de esta materia se enmarca en la perspectiva de la ciencia escolar, en el desarrollo de conocimientos didácticos específicos, entendiendo como tales a la integración de aspectos epistemológicos, disciplinares, didácticos, psicológicos en el entorno sociocultural específico.  La enseñanza de Ciencias Naturales implica un proceso que dinamice y enriquezca los intereses de los estudiantes y que abra la posibilidad de preguntarse y preguntar sobre las cuestiones vinculadas a los fenómenos naturales y tecnológicos, tendiendo un puente entre su conocimiento y los modelos y teorías científicas vigentes.</w:t>
      </w:r>
    </w:p>
    <w:p w:rsidR="00000000" w:rsidDel="00000000" w:rsidP="00000000" w:rsidRDefault="00000000" w:rsidRPr="00000000" w14:paraId="0000000A">
      <w:pPr>
        <w:spacing w:after="0" w:line="360" w:lineRule="auto"/>
        <w:jc w:val="both"/>
        <w:rPr/>
      </w:pPr>
      <w:r w:rsidDel="00000000" w:rsidR="00000000" w:rsidRPr="00000000">
        <w:rPr>
          <w:rtl w:val="0"/>
        </w:rPr>
        <w:t xml:space="preserve">Los docentes en formación tienen una serie muy variada de representaciones de la realidad, del conocimiento científico y la enseñanza de las ciencias que resultan en parte de su biografía escolar. Estas ideas se caracterizan por principios ontológicos, conceptuales y epistemológicos subyacentes, como así también en función de los esquemas de razonamiento que llevan asociados. Constituyéndose así en “obstáculos epistemológicos” que influyen en la compresión y la construcción de conocimientos tanto para el que aprende como para el que enseña ciencias. Los obstáculos epistemológicos no deben conceptualizarse como negativos para el aprendizaje, sino que son el sustento a partir del cual se debería organizar la planificación, para llegar a los objetivos de enseñanza y en función de ellos se desarrollan modelos de enseñanza para la superación de los mismos. </w:t>
      </w:r>
    </w:p>
    <w:p w:rsidR="00000000" w:rsidDel="00000000" w:rsidP="00000000" w:rsidRDefault="00000000" w:rsidRPr="00000000" w14:paraId="0000000B">
      <w:pPr>
        <w:spacing w:after="0" w:line="360" w:lineRule="auto"/>
        <w:jc w:val="both"/>
        <w:rPr/>
      </w:pPr>
      <w:r w:rsidDel="00000000" w:rsidR="00000000" w:rsidRPr="00000000">
        <w:rPr>
          <w:rtl w:val="0"/>
        </w:rPr>
        <w:t xml:space="preserve">La enseñanza de la ciencia para alumnos/as de nivel primario debe centrarse en proyectos que contribuyan a la adquisición de conceptualizaciones progresivas a través del estudio de problemas cotidianos y significativos contextuados en lo ambiental, social y tecnológico. En este sentido, podríamos decir que enseñar ciencias teniendo en cuenta sus relaciones con la tecnología, la sociedad y el ambiente, es enseñar ciencia en su contexto real, considerándola como un aspecto más de la actividad cultural del ser humano. Para que ello sea posible, desde el acompañamiento de la didáctica de las ciencias naturales, se aportará a los futuros docentes, herramientas y recursos para los procedimientos, las destrezas y los conceptos estén estrechamente vinculados. No se trata sólo de transmitir las teorías. No se trata de decidir entre enseñar conceptos o enseñar procesos, sino que es necesario enseñarlos conjuntamente, porque los conceptos científicos se elaboran y se aprenden a través de determinados procesos aplicados a la resolución de determinadas preguntas/ problemas. Las ciencias naturales aportan sus resultados a la comprensión actual de los fenómenos y constituyen una de las formas de construcción de conocimiento que impregnan la cultura. Por esta razón, en los procesos educativos  es preciso considerar una etapa necesaria dedicada a lo que ha dado en llamarse </w:t>
      </w:r>
      <w:r w:rsidDel="00000000" w:rsidR="00000000" w:rsidRPr="00000000">
        <w:rPr>
          <w:i w:val="1"/>
          <w:iCs w:val="1"/>
          <w:rtl w:val="0"/>
        </w:rPr>
        <w:t xml:space="preserve">alfabetización</w:t>
      </w:r>
      <w:r w:rsidDel="00000000" w:rsidR="00000000" w:rsidRPr="00000000">
        <w:rPr>
          <w:rtl w:val="0"/>
        </w:rPr>
        <w:t xml:space="preserve"> </w:t>
      </w:r>
      <w:r w:rsidDel="00000000" w:rsidR="00000000" w:rsidRPr="00000000">
        <w:rPr>
          <w:i w:val="1"/>
          <w:iCs w:val="1"/>
          <w:rtl w:val="0"/>
        </w:rPr>
        <w:t xml:space="preserve">Científica</w:t>
      </w:r>
      <w:r w:rsidDel="00000000" w:rsidR="00000000" w:rsidRPr="00000000">
        <w:rPr>
          <w:rtl w:val="0"/>
        </w:rPr>
        <w:t xml:space="preserve">; como un proceso importante de formación para los futuros docentes, que han de vivir y desarrollar su potencial en este mundo signado por los resultados de la ciencia y sus aplicaciones tecnológicas. La alfabetización científica constituye una metáfora de la alfabetización tradicional, entendida como una estrategia orientada a lograr que la población adquiera cierto nivel de conocimientos de ciencia y de saberes acerca de la ciencia que le permitan participar y fundamentar sus decisiones con respecto a temas científico-tecnológicos. Se destaca así la importancia de seleccionar determinadas actividades que puedan despertar por ellas mismas la curiosidad, estimular la formulación de preguntas, la propuesta de diseños experimentales, obtención y registro de datos, el manejo de variables, la posibilidad de aprender a relacionarse con los otros, etcétera y comunicar el entusiasmo necesario para aprender significativamente. </w:t>
      </w:r>
    </w:p>
    <w:p w:rsidR="00000000" w:rsidDel="00000000" w:rsidP="00000000" w:rsidRDefault="00000000" w:rsidRPr="00000000" w14:paraId="0000000C">
      <w:pPr>
        <w:spacing w:after="0" w:line="360" w:lineRule="auto"/>
        <w:jc w:val="both"/>
        <w:rPr/>
      </w:pPr>
      <w:r w:rsidDel="00000000" w:rsidR="00000000" w:rsidRPr="00000000">
        <w:rPr>
          <w:rtl w:val="0"/>
        </w:rPr>
        <w:t xml:space="preserve">Es concretamente pasar gradualmente del pensamiento lineal al pensamiento causal. En este contexto los docentes en formación se apropiarán de conocimientos que les permitirán intervenir adecuadamente en los procesos de enseñanza y aprendizaje de las ciencias naturales en el nivel posibilitando la evolución de los saberes espontáneos de los niños/as a saberes más sistematizados. </w:t>
      </w:r>
    </w:p>
    <w:p w:rsidR="00000000" w:rsidDel="00000000" w:rsidP="00000000" w:rsidRDefault="00000000" w:rsidRPr="00000000" w14:paraId="0000000D">
      <w:pPr>
        <w:spacing w:after="0" w:line="360" w:lineRule="auto"/>
        <w:jc w:val="both"/>
        <w:rPr>
          <w:b w:val="1"/>
          <w:bCs w:val="1"/>
          <w:sz w:val="28"/>
          <w:szCs w:val="28"/>
          <w:u w:val="single"/>
        </w:rPr>
      </w:pPr>
      <w:r w:rsidDel="00000000" w:rsidR="00000000" w:rsidRPr="00000000">
        <w:rPr>
          <w:b w:val="1"/>
          <w:bCs w:val="1"/>
          <w:sz w:val="28"/>
          <w:szCs w:val="28"/>
          <w:u w:val="single"/>
          <w:rtl w:val="0"/>
        </w:rPr>
        <w:t xml:space="preserve">PRÓPOSITOS GENERALES: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Promover el diseño e implementación de variadas situaciones de enseñanza orientadas a enriquecer, relativizar y ampliar el conocimiento de los estudiantes, para aproximarlos a un conocimiento socialmente significativo.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Favorecer el aprendizaje de los modos de conocer como vía para la construcción de ciencia escolar, estimulando la formulación de preguntas investigables y el desarrollo del pensamiento creativo para la búsqueda de respuestas para poder implementarlos en sus prácticas pedagógicas.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Propiciar un acercamiento a las Ciencias Naturales a través de un trabajo sistemático en el aula que muestre que las ciencias son una construcción social y cultural en permanente cambio y que pueden ser aprendidas por todos los estudiantes – futuros docentes.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Abordar el análisis de la bibliografía y generar un espacio de intercambio de ideas que favorezcan la construcción del conocimiento científico.</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Proponer espacios de reflexión sobre el rol del estudiante del nivel superior y orientar las prácticas de ciencia escolar de forma colaborativa y cooperativa.</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Promover el uso de las tecnologías digitales integradas a las situaciones de enseñanza propias del área.</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Propiciar encuentros interdisciplinarios con el área de Práctica del lenguaje para el abordaje del cuidado del medioambiente desde una mirada integral, teniendo como referencia la Ley de educación ambiental N°26.271</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1"/>
          <w:bCs w:val="1"/>
          <w:i w:val="0"/>
          <w:iCs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OBJETIVOS</w:t>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Comprender teorías y conceptos científicos asociados a problemas actuales de interés social, para llevarlo a la práctica en la formulación de actividades con los niños/as del nivel primario.</w:t>
      </w:r>
    </w:p>
    <w:p w:rsidR="00000000" w:rsidDel="00000000" w:rsidP="00000000" w:rsidRDefault="00000000" w:rsidRPr="00000000" w14:paraId="00000017">
      <w:pPr>
        <w:numPr>
          <w:ilvl w:val="0"/>
          <w:numId w:val="5"/>
        </w:numPr>
        <w:spacing w:after="0" w:line="360" w:lineRule="auto"/>
        <w:ind w:left="714" w:hanging="357"/>
        <w:jc w:val="both"/>
        <w:rPr/>
      </w:pPr>
      <w:r w:rsidDel="00000000" w:rsidR="00000000" w:rsidRPr="00000000">
        <w:rPr>
          <w:rtl w:val="0"/>
        </w:rPr>
        <w:t xml:space="preserve">Utilizar técnicas y estrategias convenientes para la resolución de problemas de ciencia escolar.</w:t>
      </w:r>
    </w:p>
    <w:p w:rsidR="00000000" w:rsidDel="00000000" w:rsidP="00000000" w:rsidRDefault="00000000" w:rsidRPr="00000000" w14:paraId="00000018">
      <w:pPr>
        <w:numPr>
          <w:ilvl w:val="0"/>
          <w:numId w:val="5"/>
        </w:numPr>
        <w:spacing w:after="0" w:line="360" w:lineRule="auto"/>
        <w:ind w:left="714" w:hanging="357"/>
        <w:jc w:val="both"/>
        <w:rPr/>
      </w:pPr>
      <w:r w:rsidDel="00000000" w:rsidR="00000000" w:rsidRPr="00000000">
        <w:rPr>
          <w:rtl w:val="0"/>
        </w:rPr>
        <w:t xml:space="preserve">Establecer relaciones de pertinencia entre los datos experimentales y los conceptos científicos.</w:t>
      </w:r>
    </w:p>
    <w:p w:rsidR="00000000" w:rsidDel="00000000" w:rsidP="00000000" w:rsidRDefault="00000000" w:rsidRPr="00000000" w14:paraId="00000019">
      <w:pPr>
        <w:numPr>
          <w:ilvl w:val="0"/>
          <w:numId w:val="5"/>
        </w:numPr>
        <w:spacing w:after="0" w:line="360" w:lineRule="auto"/>
        <w:ind w:left="714" w:hanging="357"/>
        <w:jc w:val="both"/>
        <w:rPr/>
      </w:pPr>
      <w:r w:rsidDel="00000000" w:rsidR="00000000" w:rsidRPr="00000000">
        <w:rPr>
          <w:rtl w:val="0"/>
        </w:rPr>
        <w:t xml:space="preserve">Interpretar y comunicar información científica disponible en textos escolares y/o revistas de divulgación a través de informes, gráficos, tablas ó diagramas sencillos.</w:t>
      </w:r>
    </w:p>
    <w:p w:rsidR="00000000" w:rsidDel="00000000" w:rsidP="00000000" w:rsidRDefault="00000000" w:rsidRPr="00000000" w14:paraId="0000001A">
      <w:pPr>
        <w:numPr>
          <w:ilvl w:val="0"/>
          <w:numId w:val="5"/>
        </w:numPr>
        <w:spacing w:after="0" w:line="360" w:lineRule="auto"/>
        <w:ind w:left="714" w:hanging="357"/>
        <w:jc w:val="both"/>
        <w:rPr/>
      </w:pPr>
      <w:r w:rsidDel="00000000" w:rsidR="00000000" w:rsidRPr="00000000">
        <w:rPr>
          <w:rtl w:val="0"/>
        </w:rPr>
        <w:t xml:space="preserve">Analizar y discutir los aspectos éticos vinculados a las Ciencias Naturales.</w:t>
      </w:r>
    </w:p>
    <w:p w:rsidR="00000000" w:rsidDel="00000000" w:rsidP="00000000" w:rsidRDefault="00000000" w:rsidRPr="00000000" w14:paraId="0000001B">
      <w:pPr>
        <w:numPr>
          <w:ilvl w:val="0"/>
          <w:numId w:val="5"/>
        </w:numPr>
        <w:spacing w:after="0" w:line="360" w:lineRule="auto"/>
        <w:ind w:left="714" w:hanging="357"/>
        <w:jc w:val="both"/>
        <w:rPr/>
      </w:pPr>
      <w:r w:rsidDel="00000000" w:rsidR="00000000" w:rsidRPr="00000000">
        <w:rPr>
          <w:rtl w:val="0"/>
        </w:rPr>
        <w:t xml:space="preserve">Reconocer la importancia de las Naturales en el proceso de enseñanza-aprendizaje.</w:t>
      </w:r>
    </w:p>
    <w:p w:rsidR="00000000" w:rsidDel="00000000" w:rsidP="00000000" w:rsidRDefault="00000000" w:rsidRPr="00000000" w14:paraId="0000001C">
      <w:pPr>
        <w:numPr>
          <w:ilvl w:val="0"/>
          <w:numId w:val="5"/>
        </w:numPr>
        <w:spacing w:after="0" w:line="360" w:lineRule="auto"/>
        <w:ind w:left="714" w:hanging="357"/>
        <w:jc w:val="both"/>
        <w:rPr/>
      </w:pPr>
      <w:r w:rsidDel="00000000" w:rsidR="00000000" w:rsidRPr="00000000">
        <w:rPr>
          <w:rtl w:val="0"/>
        </w:rPr>
        <w:t xml:space="preserve">Experimentar con materiales y procesos propicios para la ciencia escolar y poder llevarlo a la práctica en sus futuras aulas</w:t>
      </w:r>
    </w:p>
    <w:p w:rsidR="00000000" w:rsidDel="00000000" w:rsidP="00000000" w:rsidRDefault="00000000" w:rsidRPr="00000000" w14:paraId="0000001D">
      <w:pPr>
        <w:numPr>
          <w:ilvl w:val="0"/>
          <w:numId w:val="5"/>
        </w:numPr>
        <w:spacing w:after="0" w:line="360" w:lineRule="auto"/>
        <w:ind w:left="714" w:hanging="357"/>
        <w:jc w:val="both"/>
        <w:rPr/>
      </w:pPr>
      <w:r w:rsidDel="00000000" w:rsidR="00000000" w:rsidRPr="00000000">
        <w:rPr>
          <w:rtl w:val="0"/>
        </w:rPr>
        <w:t xml:space="preserve">Lograr un trabajo cooperativo y colaborativo en la resolución del proyecto en común con el espacio de Didáctica de práctica del lenguaje y literatura en la elaboración del proyecto interdisciplinario sobre la Educación ambiental integral.</w:t>
      </w:r>
    </w:p>
    <w:p w:rsidR="00000000" w:rsidDel="00000000" w:rsidP="00000000" w:rsidRDefault="00000000" w:rsidRPr="00000000" w14:paraId="0000001E">
      <w:pPr>
        <w:numPr>
          <w:ilvl w:val="0"/>
          <w:numId w:val="5"/>
        </w:numPr>
        <w:spacing w:after="0" w:line="360" w:lineRule="auto"/>
        <w:ind w:left="714" w:hanging="357"/>
        <w:jc w:val="both"/>
        <w:rPr/>
      </w:pPr>
      <w:r w:rsidDel="00000000" w:rsidR="00000000" w:rsidRPr="00000000">
        <w:rPr>
          <w:rtl w:val="0"/>
        </w:rPr>
        <w:t xml:space="preserve">Considerar  y tener en cuenta la ESI como una mirada integral que abarca aspectos emocionales, así como reconocer la importancia del derecho a una educación inclusiva.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1"/>
          <w:bCs w:val="1"/>
          <w:i w:val="0"/>
          <w:iCs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CONTENIDOS</w:t>
      </w:r>
    </w:p>
    <w:tbl>
      <w:tblPr>
        <w:tblStyle w:val="Table1"/>
        <w:tblW w:w="8366.0" w:type="dxa"/>
        <w:jc w:val="left"/>
        <w:tblInd w:w="245.9999999999999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6"/>
        <w:gridCol w:w="4774"/>
        <w:gridCol w:w="1716"/>
        <w:tblGridChange w:id="0">
          <w:tblGrid>
            <w:gridCol w:w="1876"/>
            <w:gridCol w:w="4774"/>
            <w:gridCol w:w="1716"/>
          </w:tblGrid>
        </w:tblGridChange>
      </w:tblGrid>
      <w:tr>
        <w:trPr>
          <w:cantSplit w:val="0"/>
          <w:tblHeader w:val="0"/>
        </w:trPr>
        <w:tc>
          <w:tcPr/>
          <w:p w:rsidR="00000000" w:rsidDel="00000000" w:rsidP="00000000" w:rsidRDefault="00000000" w:rsidRPr="00000000" w14:paraId="00000020">
            <w:pPr>
              <w:spacing w:line="360" w:lineRule="auto"/>
              <w:jc w:val="both"/>
              <w:rPr>
                <w:b w:val="1"/>
                <w:bCs w:val="1"/>
                <w:sz w:val="24"/>
                <w:szCs w:val="24"/>
              </w:rPr>
            </w:pPr>
            <w:r w:rsidDel="00000000" w:rsidR="00000000" w:rsidRPr="00000000">
              <w:rPr>
                <w:b w:val="1"/>
                <w:bCs w:val="1"/>
                <w:sz w:val="24"/>
                <w:szCs w:val="24"/>
                <w:rtl w:val="0"/>
              </w:rPr>
              <w:t xml:space="preserve">Bloques </w:t>
            </w:r>
          </w:p>
        </w:tc>
        <w:tc>
          <w:tcPr/>
          <w:p w:rsidR="00000000" w:rsidDel="00000000" w:rsidP="00000000" w:rsidRDefault="00000000" w:rsidRPr="00000000" w14:paraId="00000021">
            <w:pPr>
              <w:spacing w:line="360" w:lineRule="auto"/>
              <w:jc w:val="both"/>
              <w:rPr>
                <w:b w:val="1"/>
                <w:bCs w:val="1"/>
                <w:sz w:val="24"/>
                <w:szCs w:val="24"/>
              </w:rPr>
            </w:pPr>
            <w:r w:rsidDel="00000000" w:rsidR="00000000" w:rsidRPr="00000000">
              <w:rPr>
                <w:b w:val="1"/>
                <w:bCs w:val="1"/>
                <w:sz w:val="24"/>
                <w:szCs w:val="24"/>
                <w:rtl w:val="0"/>
              </w:rPr>
              <w:t xml:space="preserve">Unidades </w:t>
            </w:r>
          </w:p>
        </w:tc>
        <w:tc>
          <w:tcPr/>
          <w:p w:rsidR="00000000" w:rsidDel="00000000" w:rsidP="00000000" w:rsidRDefault="00000000" w:rsidRPr="00000000" w14:paraId="00000022">
            <w:pPr>
              <w:spacing w:line="360" w:lineRule="auto"/>
              <w:jc w:val="both"/>
              <w:rPr>
                <w:b w:val="1"/>
                <w:bCs w:val="1"/>
                <w:sz w:val="24"/>
                <w:szCs w:val="24"/>
              </w:rPr>
            </w:pPr>
            <w:r w:rsidDel="00000000" w:rsidR="00000000" w:rsidRPr="00000000">
              <w:rPr>
                <w:b w:val="1"/>
                <w:bCs w:val="1"/>
                <w:sz w:val="24"/>
                <w:szCs w:val="24"/>
                <w:rtl w:val="0"/>
              </w:rPr>
              <w:t xml:space="preserve">Tiempo </w:t>
            </w:r>
          </w:p>
        </w:tc>
      </w:tr>
      <w:tr>
        <w:trPr>
          <w:cantSplit w:val="0"/>
          <w:tblHeader w:val="0"/>
        </w:trPr>
        <w:tc>
          <w:tcPr/>
          <w:p w:rsidR="00000000" w:rsidDel="00000000" w:rsidP="00000000" w:rsidRDefault="00000000" w:rsidRPr="00000000" w14:paraId="00000023">
            <w:pPr>
              <w:spacing w:line="360" w:lineRule="auto"/>
              <w:jc w:val="both"/>
              <w:rPr>
                <w:b w:val="1"/>
                <w:bCs w:val="1"/>
              </w:rPr>
            </w:pPr>
            <w:r w:rsidDel="00000000" w:rsidR="00000000" w:rsidRPr="00000000">
              <w:rPr>
                <w:b w:val="1"/>
                <w:bCs w:val="1"/>
                <w:rtl w:val="0"/>
              </w:rPr>
              <w:t xml:space="preserve">Bloque 1: Continuidad y  cambio en los seres vivos </w:t>
            </w:r>
          </w:p>
        </w:tc>
        <w:tc>
          <w:tcPr/>
          <w:p w:rsidR="00000000" w:rsidDel="00000000" w:rsidP="00000000" w:rsidRDefault="00000000" w:rsidRPr="00000000" w14:paraId="00000024">
            <w:pPr>
              <w:spacing w:line="360" w:lineRule="auto"/>
              <w:jc w:val="both"/>
              <w:rPr/>
            </w:pPr>
            <w:r w:rsidDel="00000000" w:rsidR="00000000" w:rsidRPr="00000000">
              <w:rPr>
                <w:rtl w:val="0"/>
              </w:rPr>
              <w:t xml:space="preserve">• Los cambios en las especies a través del tiempo aplicando los principios centrales de la teoría de la evolución</w:t>
            </w:r>
          </w:p>
          <w:p w:rsidR="00000000" w:rsidDel="00000000" w:rsidP="00000000" w:rsidRDefault="00000000" w:rsidRPr="00000000" w14:paraId="00000025">
            <w:pPr>
              <w:spacing w:line="360" w:lineRule="auto"/>
              <w:jc w:val="both"/>
              <w:rPr/>
            </w:pPr>
            <w:r w:rsidDel="00000000" w:rsidR="00000000" w:rsidRPr="00000000">
              <w:rPr>
                <w:rtl w:val="0"/>
              </w:rPr>
              <w:t xml:space="preserve">• Teorías que explican el origen y evolución de los seres vivos. Nociones centrales. </w:t>
            </w:r>
          </w:p>
          <w:p w:rsidR="00000000" w:rsidDel="00000000" w:rsidP="00000000" w:rsidRDefault="00000000" w:rsidRPr="00000000" w14:paraId="00000026">
            <w:pPr>
              <w:spacing w:line="360" w:lineRule="auto"/>
              <w:jc w:val="both"/>
              <w:rPr/>
            </w:pPr>
            <w:r w:rsidDel="00000000" w:rsidR="00000000" w:rsidRPr="00000000">
              <w:rPr>
                <w:rtl w:val="0"/>
              </w:rPr>
              <w:t xml:space="preserve">• Nociones generales de las eras geológicas y la diversidad de los seres vivos. </w:t>
            </w:r>
          </w:p>
          <w:p w:rsidR="00000000" w:rsidDel="00000000" w:rsidP="00000000" w:rsidRDefault="00000000" w:rsidRPr="00000000" w14:paraId="00000027">
            <w:pPr>
              <w:spacing w:line="360" w:lineRule="auto"/>
              <w:jc w:val="both"/>
              <w:rPr/>
            </w:pPr>
            <w:r w:rsidDel="00000000" w:rsidR="00000000" w:rsidRPr="00000000">
              <w:rPr>
                <w:rtl w:val="0"/>
              </w:rPr>
              <w:t xml:space="preserve">• Los Reinos. Criterios de clasificación. </w:t>
            </w:r>
          </w:p>
          <w:p w:rsidR="00000000" w:rsidDel="00000000" w:rsidP="00000000" w:rsidRDefault="00000000" w:rsidRPr="00000000" w14:paraId="00000028">
            <w:pPr>
              <w:spacing w:line="360" w:lineRule="auto"/>
              <w:jc w:val="both"/>
              <w:rPr/>
            </w:pPr>
            <w:r w:rsidDel="00000000" w:rsidR="00000000" w:rsidRPr="00000000">
              <w:rPr>
                <w:rtl w:val="0"/>
              </w:rPr>
              <w:t xml:space="preserve">• Historia de la Teoría celular. Características generales de células eucariontes y procariontes. </w:t>
            </w:r>
          </w:p>
          <w:p w:rsidR="00000000" w:rsidDel="00000000" w:rsidP="00000000" w:rsidRDefault="00000000" w:rsidRPr="00000000" w14:paraId="00000029">
            <w:pPr>
              <w:spacing w:line="360" w:lineRule="auto"/>
              <w:jc w:val="both"/>
              <w:rPr/>
            </w:pPr>
            <w:r w:rsidDel="00000000" w:rsidR="00000000" w:rsidRPr="00000000">
              <w:rPr>
                <w:rtl w:val="0"/>
              </w:rPr>
              <w:t xml:space="preserve">• Bacterias y Archaea, protistas y hongos. Características principales. </w:t>
            </w:r>
          </w:p>
          <w:p w:rsidR="00000000" w:rsidDel="00000000" w:rsidP="00000000" w:rsidRDefault="00000000" w:rsidRPr="00000000" w14:paraId="0000002A">
            <w:pPr>
              <w:spacing w:line="360" w:lineRule="auto"/>
              <w:jc w:val="both"/>
              <w:rPr/>
            </w:pPr>
            <w:r w:rsidDel="00000000" w:rsidR="00000000" w:rsidRPr="00000000">
              <w:rPr>
                <w:rtl w:val="0"/>
              </w:rPr>
              <w:t xml:space="preserve">• Diversidad en plantas. </w:t>
            </w:r>
          </w:p>
          <w:p w:rsidR="00000000" w:rsidDel="00000000" w:rsidP="00000000" w:rsidRDefault="00000000" w:rsidRPr="00000000" w14:paraId="0000002B">
            <w:pPr>
              <w:spacing w:line="360" w:lineRule="auto"/>
              <w:jc w:val="both"/>
              <w:rPr/>
            </w:pPr>
            <w:r w:rsidDel="00000000" w:rsidR="00000000" w:rsidRPr="00000000">
              <w:rPr>
                <w:rtl w:val="0"/>
              </w:rPr>
              <w:t xml:space="preserve">• Diversidad en animales. </w:t>
            </w:r>
          </w:p>
        </w:tc>
        <w:tc>
          <w:tcPr/>
          <w:p w:rsidR="00000000" w:rsidDel="00000000" w:rsidP="00000000" w:rsidRDefault="00000000" w:rsidRPr="00000000" w14:paraId="0000002C">
            <w:pPr>
              <w:spacing w:line="360" w:lineRule="auto"/>
              <w:jc w:val="both"/>
              <w:rPr/>
            </w:pPr>
            <w:r w:rsidDel="00000000" w:rsidR="00000000" w:rsidRPr="00000000">
              <w:rPr>
                <w:rtl w:val="0"/>
              </w:rPr>
              <w:t xml:space="preserve">Abril - Mayo - Junio</w:t>
            </w:r>
          </w:p>
        </w:tc>
      </w:tr>
      <w:tr>
        <w:trPr>
          <w:cantSplit w:val="0"/>
          <w:tblHeader w:val="0"/>
        </w:trPr>
        <w:tc>
          <w:tcPr/>
          <w:p w:rsidR="00000000" w:rsidDel="00000000" w:rsidP="00000000" w:rsidRDefault="00000000" w:rsidRPr="00000000" w14:paraId="0000002D">
            <w:pPr>
              <w:spacing w:line="360" w:lineRule="auto"/>
              <w:jc w:val="both"/>
              <w:rPr>
                <w:b w:val="1"/>
                <w:bCs w:val="1"/>
                <w:i w:val="1"/>
                <w:iCs w:val="1"/>
                <w:sz w:val="24"/>
                <w:szCs w:val="24"/>
                <w:u w:val="single"/>
              </w:rPr>
            </w:pPr>
            <w:r w:rsidDel="00000000" w:rsidR="00000000" w:rsidRPr="00000000">
              <w:rPr>
                <w:b w:val="1"/>
                <w:bCs w:val="1"/>
                <w:rtl w:val="0"/>
              </w:rPr>
              <w:t xml:space="preserve">Bloque 2: Diversidad de los seres vivos y sus interacciones con</w:t>
            </w:r>
            <w:r w:rsidDel="00000000" w:rsidR="00000000" w:rsidRPr="00000000">
              <w:rPr>
                <w:rtl w:val="0"/>
              </w:rPr>
              <w:t xml:space="preserve"> el ambiente</w:t>
            </w:r>
            <w:r w:rsidDel="00000000" w:rsidR="00000000" w:rsidRPr="00000000">
              <w:rPr>
                <w:rtl w:val="0"/>
              </w:rPr>
            </w:r>
          </w:p>
        </w:tc>
        <w:tc>
          <w:tcPr/>
          <w:p w:rsidR="00000000" w:rsidDel="00000000" w:rsidP="00000000" w:rsidRDefault="00000000" w:rsidRPr="00000000" w14:paraId="0000002E">
            <w:pPr>
              <w:spacing w:line="360" w:lineRule="auto"/>
              <w:jc w:val="both"/>
              <w:rPr/>
            </w:pPr>
            <w:r w:rsidDel="00000000" w:rsidR="00000000" w:rsidRPr="00000000">
              <w:rPr>
                <w:rtl w:val="0"/>
              </w:rPr>
              <w:t xml:space="preserve">• Ambiente como una multiplicidad de problemáticas asociadas (entorno físico-biológico, producción tecnología, sociedad, economía, etcétera). </w:t>
            </w:r>
          </w:p>
          <w:p w:rsidR="00000000" w:rsidDel="00000000" w:rsidP="00000000" w:rsidRDefault="00000000" w:rsidRPr="00000000" w14:paraId="0000002F">
            <w:pPr>
              <w:spacing w:line="360" w:lineRule="auto"/>
              <w:jc w:val="both"/>
              <w:rPr/>
            </w:pPr>
            <w:r w:rsidDel="00000000" w:rsidR="00000000" w:rsidRPr="00000000">
              <w:rPr>
                <w:rtl w:val="0"/>
              </w:rPr>
              <w:t xml:space="preserve">• Concepciones históricas y actuales con relación al ambiente.</w:t>
            </w:r>
          </w:p>
          <w:p w:rsidR="00000000" w:rsidDel="00000000" w:rsidP="00000000" w:rsidRDefault="00000000" w:rsidRPr="00000000" w14:paraId="00000030">
            <w:pPr>
              <w:spacing w:line="360" w:lineRule="auto"/>
              <w:jc w:val="both"/>
              <w:rPr/>
            </w:pPr>
            <w:r w:rsidDel="00000000" w:rsidR="00000000" w:rsidRPr="00000000">
              <w:rPr>
                <w:rtl w:val="0"/>
              </w:rPr>
              <w:t xml:space="preserve"> • El ambiente desde la perspectiva de la complejidad: como construcción sociocultural. </w:t>
            </w:r>
          </w:p>
          <w:p w:rsidR="00000000" w:rsidDel="00000000" w:rsidP="00000000" w:rsidRDefault="00000000" w:rsidRPr="00000000" w14:paraId="00000031">
            <w:pPr>
              <w:spacing w:line="360" w:lineRule="auto"/>
              <w:jc w:val="both"/>
              <w:rPr/>
            </w:pPr>
            <w:r w:rsidDel="00000000" w:rsidR="00000000" w:rsidRPr="00000000">
              <w:rPr>
                <w:rtl w:val="0"/>
              </w:rPr>
              <w:t xml:space="preserve">• Ambientes acuáticos y terrestres. Tipos. Ambientes rurales y urbanos. Condiciones físicas. Circulación de la materia y flujo de la energía. </w:t>
            </w:r>
          </w:p>
          <w:p w:rsidR="00000000" w:rsidDel="00000000" w:rsidP="00000000" w:rsidRDefault="00000000" w:rsidRPr="00000000" w14:paraId="00000032">
            <w:pPr>
              <w:spacing w:line="360" w:lineRule="auto"/>
              <w:jc w:val="both"/>
              <w:rPr/>
            </w:pPr>
            <w:r w:rsidDel="00000000" w:rsidR="00000000" w:rsidRPr="00000000">
              <w:rPr>
                <w:rtl w:val="0"/>
              </w:rPr>
              <w:t xml:space="preserve">• Población. Concepto. Dinámica. Evolución de las poblaciones. Comunidades. Sucesión ecológica. Ecosistema, como estructura conceptual para el análisis de ambientes.</w:t>
            </w:r>
          </w:p>
          <w:p w:rsidR="00000000" w:rsidDel="00000000" w:rsidP="00000000" w:rsidRDefault="00000000" w:rsidRPr="00000000" w14:paraId="00000033">
            <w:pPr>
              <w:spacing w:line="360" w:lineRule="auto"/>
              <w:jc w:val="both"/>
              <w:rPr/>
            </w:pPr>
            <w:r w:rsidDel="00000000" w:rsidR="00000000" w:rsidRPr="00000000">
              <w:rPr>
                <w:rtl w:val="0"/>
              </w:rPr>
              <w:t xml:space="preserve"> • Las plantas como sistemas abiertos. Funciones. Sus relaciones con el ambiente.</w:t>
            </w:r>
          </w:p>
          <w:p w:rsidR="00000000" w:rsidDel="00000000" w:rsidP="00000000" w:rsidRDefault="00000000" w:rsidRPr="00000000" w14:paraId="00000034">
            <w:pPr>
              <w:spacing w:line="360" w:lineRule="auto"/>
              <w:jc w:val="both"/>
              <w:rPr/>
            </w:pPr>
            <w:r w:rsidDel="00000000" w:rsidR="00000000" w:rsidRPr="00000000">
              <w:rPr>
                <w:rtl w:val="0"/>
              </w:rPr>
              <w:t xml:space="preserve"> • Los animales como sistemas abiertos. Funciones. Sus relaciones con el ambiente. Recursos naturales y ambiente • La identificación de alteraciones ambientales producidas por la actividad humana </w:t>
            </w:r>
          </w:p>
          <w:p w:rsidR="00000000" w:rsidDel="00000000" w:rsidP="00000000" w:rsidRDefault="00000000" w:rsidRPr="00000000" w14:paraId="00000035">
            <w:pPr>
              <w:spacing w:line="360" w:lineRule="auto"/>
              <w:jc w:val="both"/>
              <w:rPr/>
            </w:pPr>
            <w:r w:rsidDel="00000000" w:rsidR="00000000" w:rsidRPr="00000000">
              <w:rPr>
                <w:rtl w:val="0"/>
              </w:rPr>
              <w:t xml:space="preserve">Recursos renovables y no renovables </w:t>
            </w:r>
          </w:p>
          <w:p w:rsidR="00000000" w:rsidDel="00000000" w:rsidP="00000000" w:rsidRDefault="00000000" w:rsidRPr="00000000" w14:paraId="00000036">
            <w:pPr>
              <w:spacing w:line="360" w:lineRule="auto"/>
              <w:jc w:val="both"/>
              <w:rPr>
                <w:b w:val="1"/>
                <w:bCs w:val="1"/>
                <w:i w:val="1"/>
                <w:iCs w:val="1"/>
                <w:sz w:val="24"/>
                <w:szCs w:val="24"/>
                <w:u w:val="single"/>
              </w:rPr>
            </w:pPr>
            <w:r w:rsidDel="00000000" w:rsidR="00000000" w:rsidRPr="00000000">
              <w:rPr>
                <w:rtl w:val="0"/>
              </w:rPr>
              <w:t xml:space="preserve">• Contaminación del ambiente</w:t>
            </w:r>
            <w:r w:rsidDel="00000000" w:rsidR="00000000" w:rsidRPr="00000000">
              <w:rPr>
                <w:rtl w:val="0"/>
              </w:rPr>
            </w:r>
          </w:p>
        </w:tc>
        <w:tc>
          <w:tcPr/>
          <w:p w:rsidR="00000000" w:rsidDel="00000000" w:rsidP="00000000" w:rsidRDefault="00000000" w:rsidRPr="00000000" w14:paraId="00000037">
            <w:pPr>
              <w:spacing w:line="360" w:lineRule="auto"/>
              <w:jc w:val="both"/>
              <w:rPr/>
            </w:pPr>
            <w:r w:rsidDel="00000000" w:rsidR="00000000" w:rsidRPr="00000000">
              <w:rPr>
                <w:rtl w:val="0"/>
              </w:rPr>
              <w:t xml:space="preserve">Junio – Julio </w:t>
            </w:r>
          </w:p>
        </w:tc>
      </w:tr>
      <w:tr>
        <w:trPr>
          <w:cantSplit w:val="0"/>
          <w:tblHeader w:val="0"/>
        </w:trPr>
        <w:tc>
          <w:tcPr/>
          <w:p w:rsidR="00000000" w:rsidDel="00000000" w:rsidP="00000000" w:rsidRDefault="00000000" w:rsidRPr="00000000" w14:paraId="00000038">
            <w:pPr>
              <w:spacing w:line="360" w:lineRule="auto"/>
              <w:jc w:val="both"/>
              <w:rPr>
                <w:b w:val="1"/>
                <w:bCs w:val="1"/>
              </w:rPr>
            </w:pPr>
            <w:r w:rsidDel="00000000" w:rsidR="00000000" w:rsidRPr="00000000">
              <w:rPr>
                <w:b w:val="1"/>
                <w:bCs w:val="1"/>
                <w:rtl w:val="0"/>
              </w:rPr>
              <w:t xml:space="preserve">Bloque 3:  El organismo Humano y la salud </w:t>
            </w:r>
          </w:p>
        </w:tc>
        <w:tc>
          <w:tcPr/>
          <w:p w:rsidR="00000000" w:rsidDel="00000000" w:rsidP="00000000" w:rsidRDefault="00000000" w:rsidRPr="00000000" w14:paraId="00000039">
            <w:pPr>
              <w:spacing w:line="360" w:lineRule="auto"/>
              <w:jc w:val="both"/>
              <w:rPr/>
            </w:pPr>
            <w:r w:rsidDel="00000000" w:rsidR="00000000" w:rsidRPr="00000000">
              <w:rPr>
                <w:rtl w:val="0"/>
              </w:rPr>
              <w:t xml:space="preserve">• El organismo humano como sistema abierto. </w:t>
            </w:r>
          </w:p>
          <w:p w:rsidR="00000000" w:rsidDel="00000000" w:rsidP="00000000" w:rsidRDefault="00000000" w:rsidRPr="00000000" w14:paraId="0000003A">
            <w:pPr>
              <w:spacing w:line="360" w:lineRule="auto"/>
              <w:jc w:val="both"/>
              <w:rPr/>
            </w:pPr>
            <w:r w:rsidDel="00000000" w:rsidR="00000000" w:rsidRPr="00000000">
              <w:rPr>
                <w:rtl w:val="0"/>
              </w:rPr>
              <w:t xml:space="preserve">• Funciones de nutrición, relación y reproducción.</w:t>
            </w:r>
          </w:p>
          <w:p w:rsidR="00000000" w:rsidDel="00000000" w:rsidP="00000000" w:rsidRDefault="00000000" w:rsidRPr="00000000" w14:paraId="0000003B">
            <w:pPr>
              <w:spacing w:line="360" w:lineRule="auto"/>
              <w:jc w:val="both"/>
              <w:rPr/>
            </w:pPr>
            <w:r w:rsidDel="00000000" w:rsidR="00000000" w:rsidRPr="00000000">
              <w:rPr>
                <w:rtl w:val="0"/>
              </w:rPr>
              <w:t xml:space="preserve"> • Aspectos generales de las funciones en relación con el metabolismo celular. </w:t>
            </w:r>
          </w:p>
          <w:p w:rsidR="00000000" w:rsidDel="00000000" w:rsidP="00000000" w:rsidRDefault="00000000" w:rsidRPr="00000000" w14:paraId="0000003C">
            <w:pPr>
              <w:spacing w:line="360" w:lineRule="auto"/>
              <w:jc w:val="both"/>
              <w:rPr>
                <w:sz w:val="24"/>
                <w:szCs w:val="24"/>
              </w:rPr>
            </w:pPr>
            <w:r w:rsidDel="00000000" w:rsidR="00000000" w:rsidRPr="00000000">
              <w:rPr>
                <w:rtl w:val="0"/>
              </w:rPr>
              <w:t xml:space="preserve">• Concepto de salud. Concepciones históricas y actuales. </w:t>
            </w:r>
            <w:r w:rsidDel="00000000" w:rsidR="00000000" w:rsidRPr="00000000">
              <w:rPr>
                <w:rtl w:val="0"/>
              </w:rPr>
            </w:r>
          </w:p>
        </w:tc>
        <w:tc>
          <w:tcPr/>
          <w:p w:rsidR="00000000" w:rsidDel="00000000" w:rsidP="00000000" w:rsidRDefault="00000000" w:rsidRPr="00000000" w14:paraId="0000003D">
            <w:pPr>
              <w:spacing w:line="360" w:lineRule="auto"/>
              <w:jc w:val="both"/>
              <w:rPr/>
            </w:pPr>
            <w:r w:rsidDel="00000000" w:rsidR="00000000" w:rsidRPr="00000000">
              <w:rPr>
                <w:rtl w:val="0"/>
              </w:rPr>
              <w:t xml:space="preserve">Agosto – Septiembre </w:t>
            </w:r>
          </w:p>
        </w:tc>
      </w:tr>
      <w:tr>
        <w:trPr>
          <w:cantSplit w:val="0"/>
          <w:tblHeader w:val="0"/>
        </w:trPr>
        <w:tc>
          <w:tcPr/>
          <w:p w:rsidR="00000000" w:rsidDel="00000000" w:rsidP="00000000" w:rsidRDefault="00000000" w:rsidRPr="00000000" w14:paraId="0000003E">
            <w:pPr>
              <w:spacing w:line="360" w:lineRule="auto"/>
              <w:jc w:val="both"/>
              <w:rPr>
                <w:b w:val="1"/>
                <w:bCs w:val="1"/>
              </w:rPr>
            </w:pPr>
            <w:r w:rsidDel="00000000" w:rsidR="00000000" w:rsidRPr="00000000">
              <w:rPr>
                <w:b w:val="1"/>
                <w:bCs w:val="1"/>
                <w:rtl w:val="0"/>
              </w:rPr>
              <w:t xml:space="preserve">Bloque 4: Transformaciones de la materia y energía</w:t>
            </w:r>
          </w:p>
        </w:tc>
        <w:tc>
          <w:tcPr/>
          <w:p w:rsidR="00000000" w:rsidDel="00000000" w:rsidP="00000000" w:rsidRDefault="00000000" w:rsidRPr="00000000" w14:paraId="0000003F">
            <w:pPr>
              <w:spacing w:line="360" w:lineRule="auto"/>
              <w:jc w:val="both"/>
              <w:rPr/>
            </w:pPr>
            <w:r w:rsidDel="00000000" w:rsidR="00000000" w:rsidRPr="00000000">
              <w:rPr>
                <w:rtl w:val="0"/>
              </w:rPr>
              <w:t xml:space="preserve">Estructura atómica. Modelos atómicos. Revisión histórica.</w:t>
            </w:r>
          </w:p>
          <w:p w:rsidR="00000000" w:rsidDel="00000000" w:rsidP="00000000" w:rsidRDefault="00000000" w:rsidRPr="00000000" w14:paraId="00000040">
            <w:pPr>
              <w:spacing w:line="360" w:lineRule="auto"/>
              <w:jc w:val="both"/>
              <w:rPr/>
            </w:pPr>
            <w:r w:rsidDel="00000000" w:rsidR="00000000" w:rsidRPr="00000000">
              <w:rPr>
                <w:rtl w:val="0"/>
              </w:rPr>
              <w:t xml:space="preserve"> • Concepto de reacción química. Combustión- oxidación. • Biomoléculas: tipos y características generales. </w:t>
            </w:r>
          </w:p>
          <w:p w:rsidR="00000000" w:rsidDel="00000000" w:rsidP="00000000" w:rsidRDefault="00000000" w:rsidRPr="00000000" w14:paraId="00000041">
            <w:pPr>
              <w:spacing w:line="360" w:lineRule="auto"/>
              <w:jc w:val="both"/>
              <w:rPr/>
            </w:pPr>
            <w:r w:rsidDel="00000000" w:rsidR="00000000" w:rsidRPr="00000000">
              <w:rPr>
                <w:rtl w:val="0"/>
              </w:rPr>
              <w:t xml:space="preserve">• Oscilaciones y Ondas. Reflexión y refracción.</w:t>
            </w:r>
          </w:p>
          <w:p w:rsidR="00000000" w:rsidDel="00000000" w:rsidP="00000000" w:rsidRDefault="00000000" w:rsidRPr="00000000" w14:paraId="00000042">
            <w:pPr>
              <w:spacing w:line="360" w:lineRule="auto"/>
              <w:jc w:val="both"/>
              <w:rPr/>
            </w:pPr>
            <w:r w:rsidDel="00000000" w:rsidR="00000000" w:rsidRPr="00000000">
              <w:rPr>
                <w:rtl w:val="0"/>
              </w:rPr>
              <w:t xml:space="preserve">• Sonido. Transmisión en diferentes medios</w:t>
            </w:r>
          </w:p>
          <w:p w:rsidR="00000000" w:rsidDel="00000000" w:rsidP="00000000" w:rsidRDefault="00000000" w:rsidRPr="00000000" w14:paraId="00000043">
            <w:pPr>
              <w:spacing w:line="360" w:lineRule="auto"/>
              <w:jc w:val="both"/>
              <w:rPr/>
            </w:pPr>
            <w:r w:rsidDel="00000000" w:rsidR="00000000" w:rsidRPr="00000000">
              <w:rPr>
                <w:rtl w:val="0"/>
              </w:rPr>
              <w:t xml:space="preserve">• La luz. Propagación. Luces y sombras. Fenómenos de reflexión y refracción de la luz. Descomposición de la luz. Sus aplicaciones tecnológicas. </w:t>
            </w:r>
          </w:p>
        </w:tc>
        <w:tc>
          <w:tcPr/>
          <w:p w:rsidR="00000000" w:rsidDel="00000000" w:rsidP="00000000" w:rsidRDefault="00000000" w:rsidRPr="00000000" w14:paraId="00000044">
            <w:pPr>
              <w:spacing w:line="360" w:lineRule="auto"/>
              <w:jc w:val="both"/>
              <w:rPr/>
            </w:pPr>
            <w:r w:rsidDel="00000000" w:rsidR="00000000" w:rsidRPr="00000000">
              <w:rPr>
                <w:rtl w:val="0"/>
              </w:rPr>
              <w:t xml:space="preserve">Octubre </w:t>
            </w:r>
          </w:p>
        </w:tc>
      </w:tr>
    </w:tbl>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1"/>
          <w:bCs w:val="1"/>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46">
      <w:pPr>
        <w:spacing w:after="0" w:line="360" w:lineRule="auto"/>
        <w:ind w:left="354" w:firstLine="0"/>
        <w:jc w:val="both"/>
        <w:rPr>
          <w:b w:val="1"/>
          <w:bCs w:val="1"/>
          <w:sz w:val="28"/>
          <w:szCs w:val="28"/>
          <w:u w:val="single"/>
        </w:rPr>
      </w:pPr>
      <w:r w:rsidDel="00000000" w:rsidR="00000000" w:rsidRPr="00000000">
        <w:rPr>
          <w:b w:val="1"/>
          <w:bCs w:val="1"/>
          <w:sz w:val="28"/>
          <w:szCs w:val="28"/>
          <w:u w:val="single"/>
          <w:rtl w:val="0"/>
        </w:rPr>
        <w:t xml:space="preserve">PROPUESTA DIDÁCTICA Y ESTRATEGÍAS METODOLÓGICAS</w:t>
      </w:r>
    </w:p>
    <w:p w:rsidR="00000000" w:rsidDel="00000000" w:rsidP="00000000" w:rsidRDefault="00000000" w:rsidRPr="00000000" w14:paraId="00000047">
      <w:pPr>
        <w:spacing w:after="0" w:line="360" w:lineRule="auto"/>
        <w:jc w:val="both"/>
        <w:rPr/>
      </w:pPr>
      <w:r w:rsidDel="00000000" w:rsidR="00000000" w:rsidRPr="00000000">
        <w:rPr>
          <w:rtl w:val="0"/>
        </w:rPr>
        <w:t xml:space="preserve">La metodología aplicada es la de teórica y práctica. Se desarrolla a través de explicaciones teóricas de los contenidos y como llevarlo a la práctica en las aulas, a partir de experiencias y ejercicios, utilizando técnicas de juegos de posta, experiencias sencillas, situaciones problemáticas, videos, presentación de páginas interactivas y simuladores, cuentos, clases prácticas. En los encuentros se iniciará con una dinámica de integración grupal, que fácilmente los docentes pueden llevar a la práctica con sus alumnos. La adquisición de conceptos y habilidades se logra desde lo experimentado, por ese motivo el material bibliográfico y fundamento teórico se entrega a medida que se irán dictando las clases por unidad de contenido. A lo largo de la cursada se tendrán en cuenta la evaluación como proceso formativo:</w:t>
      </w:r>
    </w:p>
    <w:p w:rsidR="00000000" w:rsidDel="00000000" w:rsidP="00000000" w:rsidRDefault="00000000" w:rsidRPr="00000000" w14:paraId="00000048">
      <w:pPr>
        <w:spacing w:after="0" w:line="360" w:lineRule="auto"/>
        <w:jc w:val="both"/>
        <w:rPr/>
      </w:pPr>
      <w:r w:rsidDel="00000000" w:rsidR="00000000" w:rsidRPr="00000000">
        <w:rPr>
          <w:u w:val="single"/>
          <w:rtl w:val="0"/>
        </w:rPr>
        <w:t xml:space="preserve">Evaluación diagnóstica:</w:t>
      </w:r>
      <w:r w:rsidDel="00000000" w:rsidR="00000000" w:rsidRPr="00000000">
        <w:rPr>
          <w:rtl w:val="0"/>
        </w:rPr>
        <w:t xml:space="preserve"> Durante el primer encuentro se realizará una evaluación diagnóstica de los saberes y concepciones de los alumnos en relación a sus recuerdos sobre sus prácticas como alumnos de los niveles educativos ya atravesados. </w:t>
      </w:r>
    </w:p>
    <w:p w:rsidR="00000000" w:rsidDel="00000000" w:rsidP="00000000" w:rsidRDefault="00000000" w:rsidRPr="00000000" w14:paraId="00000049">
      <w:pPr>
        <w:spacing w:after="0" w:line="360" w:lineRule="auto"/>
        <w:jc w:val="both"/>
        <w:rPr/>
      </w:pPr>
      <w:r w:rsidDel="00000000" w:rsidR="00000000" w:rsidRPr="00000000">
        <w:rPr>
          <w:u w:val="single"/>
          <w:rtl w:val="0"/>
        </w:rPr>
        <w:t xml:space="preserve">Evaluación formativa:</w:t>
      </w:r>
      <w:r w:rsidDel="00000000" w:rsidR="00000000" w:rsidRPr="00000000">
        <w:rPr>
          <w:rtl w:val="0"/>
        </w:rPr>
        <w:t xml:space="preserve"> Durante el transcurso de las clases los alumnos serán convocados a realizar actividades de análisis y de diseño de propuestas didácticas. Estas instancias se constituirán en momentos propicios para evaluar tanto los puntos de partida como los aprendizajes realizados durante los encuentros. Los trabajos prácticos que los alumnos realizarán a lo largo del curso permitirán analizar el modo en que se apropian de los contenidos que se abordan. </w:t>
      </w:r>
    </w:p>
    <w:p w:rsidR="00000000" w:rsidDel="00000000" w:rsidP="00000000" w:rsidRDefault="00000000" w:rsidRPr="00000000" w14:paraId="0000004A">
      <w:pPr>
        <w:spacing w:after="0" w:line="360" w:lineRule="auto"/>
        <w:jc w:val="both"/>
        <w:rPr>
          <w:b w:val="1"/>
          <w:bCs w:val="1"/>
          <w:sz w:val="28"/>
          <w:szCs w:val="28"/>
          <w:u w:val="single"/>
        </w:rPr>
      </w:pPr>
      <w:r w:rsidDel="00000000" w:rsidR="00000000" w:rsidRPr="00000000">
        <w:rPr>
          <w:b w:val="1"/>
          <w:bCs w:val="1"/>
          <w:sz w:val="28"/>
          <w:szCs w:val="28"/>
          <w:u w:val="single"/>
          <w:rtl w:val="0"/>
        </w:rPr>
        <w:t xml:space="preserve">CALENDARIZACIÓN: </w:t>
      </w:r>
    </w:p>
    <w:tbl>
      <w:tblPr>
        <w:tblStyle w:val="Table2"/>
        <w:tblW w:w="887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7"/>
        <w:gridCol w:w="851"/>
        <w:gridCol w:w="850"/>
        <w:gridCol w:w="3260"/>
        <w:gridCol w:w="3094"/>
        <w:tblGridChange w:id="0">
          <w:tblGrid>
            <w:gridCol w:w="817"/>
            <w:gridCol w:w="851"/>
            <w:gridCol w:w="850"/>
            <w:gridCol w:w="3260"/>
            <w:gridCol w:w="3094"/>
          </w:tblGrid>
        </w:tblGridChange>
      </w:tblGrid>
      <w:tr>
        <w:trPr>
          <w:cantSplit w:val="0"/>
          <w:trHeight w:val="852" w:hRule="atLeast"/>
          <w:tblHeader w:val="0"/>
        </w:trPr>
        <w:tc>
          <w:tcPr>
            <w:shd w:fill="8db3e2" w:val="clear"/>
          </w:tcPr>
          <w:p w:rsidR="00000000" w:rsidDel="00000000" w:rsidP="00000000" w:rsidRDefault="00000000" w:rsidRPr="00000000" w14:paraId="0000004B">
            <w:pPr>
              <w:spacing w:after="0" w:line="360" w:lineRule="auto"/>
              <w:jc w:val="both"/>
              <w:rPr/>
            </w:pPr>
            <w:r w:rsidDel="00000000" w:rsidR="00000000" w:rsidRPr="00000000">
              <w:rPr>
                <w:rtl w:val="0"/>
              </w:rPr>
              <w:t xml:space="preserve">FECHA</w:t>
            </w:r>
          </w:p>
        </w:tc>
        <w:tc>
          <w:tcPr>
            <w:shd w:fill="8db3e2" w:val="clear"/>
          </w:tcPr>
          <w:p w:rsidR="00000000" w:rsidDel="00000000" w:rsidP="00000000" w:rsidRDefault="00000000" w:rsidRPr="00000000" w14:paraId="0000004C">
            <w:pPr>
              <w:spacing w:after="0" w:line="360" w:lineRule="auto"/>
              <w:jc w:val="both"/>
              <w:rPr/>
            </w:pPr>
            <w:r w:rsidDel="00000000" w:rsidR="00000000" w:rsidRPr="00000000">
              <w:rPr>
                <w:rtl w:val="0"/>
              </w:rPr>
              <w:t xml:space="preserve">UNIDAD</w:t>
            </w:r>
          </w:p>
        </w:tc>
        <w:tc>
          <w:tcPr>
            <w:shd w:fill="8db3e2" w:val="clear"/>
          </w:tcPr>
          <w:p w:rsidR="00000000" w:rsidDel="00000000" w:rsidP="00000000" w:rsidRDefault="00000000" w:rsidRPr="00000000" w14:paraId="0000004D">
            <w:pPr>
              <w:spacing w:after="0" w:line="360" w:lineRule="auto"/>
              <w:jc w:val="both"/>
              <w:rPr/>
            </w:pPr>
            <w:r w:rsidDel="00000000" w:rsidR="00000000" w:rsidRPr="00000000">
              <w:rPr>
                <w:rtl w:val="0"/>
              </w:rPr>
              <w:t xml:space="preserve">CLASE</w:t>
            </w:r>
          </w:p>
        </w:tc>
        <w:tc>
          <w:tcPr>
            <w:shd w:fill="8db3e2" w:val="clear"/>
          </w:tcPr>
          <w:p w:rsidR="00000000" w:rsidDel="00000000" w:rsidP="00000000" w:rsidRDefault="00000000" w:rsidRPr="00000000" w14:paraId="0000004E">
            <w:pPr>
              <w:spacing w:after="0" w:line="360" w:lineRule="auto"/>
              <w:jc w:val="both"/>
              <w:rPr/>
            </w:pPr>
            <w:r w:rsidDel="00000000" w:rsidR="00000000" w:rsidRPr="00000000">
              <w:rPr>
                <w:rtl w:val="0"/>
              </w:rPr>
              <w:t xml:space="preserve">CONTENIDOS</w:t>
            </w:r>
          </w:p>
        </w:tc>
        <w:tc>
          <w:tcPr>
            <w:shd w:fill="8db3e2" w:val="clear"/>
          </w:tcPr>
          <w:p w:rsidR="00000000" w:rsidDel="00000000" w:rsidP="00000000" w:rsidRDefault="00000000" w:rsidRPr="00000000" w14:paraId="0000004F">
            <w:pPr>
              <w:spacing w:after="0" w:line="360" w:lineRule="auto"/>
              <w:jc w:val="both"/>
              <w:rPr/>
            </w:pPr>
            <w:r w:rsidDel="00000000" w:rsidR="00000000" w:rsidRPr="00000000">
              <w:rPr>
                <w:rtl w:val="0"/>
              </w:rPr>
              <w:t xml:space="preserve">ESTRATEGÍAS DIDÁCTICAS / BIBLIOGRAFÍA </w:t>
            </w:r>
          </w:p>
        </w:tc>
      </w:tr>
      <w:tr>
        <w:trPr>
          <w:cantSplit w:val="0"/>
          <w:trHeight w:val="852" w:hRule="atLeast"/>
          <w:tblHeader w:val="0"/>
        </w:trPr>
        <w:tc>
          <w:tcPr/>
          <w:p w:rsidR="00000000" w:rsidDel="00000000" w:rsidP="00000000" w:rsidRDefault="00000000" w:rsidRPr="00000000" w14:paraId="00000050">
            <w:pPr>
              <w:spacing w:after="0" w:line="360" w:lineRule="auto"/>
              <w:jc w:val="both"/>
              <w:rPr/>
            </w:pPr>
            <w:r w:rsidDel="00000000" w:rsidR="00000000" w:rsidRPr="00000000">
              <w:rPr>
                <w:rtl w:val="0"/>
              </w:rPr>
              <w:t xml:space="preserve">20/3</w:t>
            </w:r>
          </w:p>
        </w:tc>
        <w:tc>
          <w:tcPr/>
          <w:p w:rsidR="00000000" w:rsidDel="00000000" w:rsidP="00000000" w:rsidRDefault="00000000" w:rsidRPr="00000000" w14:paraId="00000051">
            <w:pPr>
              <w:spacing w:after="0" w:line="360" w:lineRule="auto"/>
              <w:jc w:val="both"/>
              <w:rPr/>
            </w:pPr>
            <w:r w:rsidDel="00000000" w:rsidR="00000000" w:rsidRPr="00000000">
              <w:rPr>
                <w:rtl w:val="0"/>
              </w:rPr>
              <w:t xml:space="preserve">1</w:t>
            </w:r>
          </w:p>
        </w:tc>
        <w:tc>
          <w:tcPr/>
          <w:p w:rsidR="00000000" w:rsidDel="00000000" w:rsidP="00000000" w:rsidRDefault="00000000" w:rsidRPr="00000000" w14:paraId="00000052">
            <w:pPr>
              <w:spacing w:after="0" w:line="360" w:lineRule="auto"/>
              <w:jc w:val="both"/>
              <w:rPr/>
            </w:pPr>
            <w:r w:rsidDel="00000000" w:rsidR="00000000" w:rsidRPr="00000000">
              <w:rPr>
                <w:rtl w:val="0"/>
              </w:rPr>
              <w:t xml:space="preserve">1</w:t>
            </w:r>
          </w:p>
        </w:tc>
        <w:tc>
          <w:tcPr/>
          <w:p w:rsidR="00000000" w:rsidDel="00000000" w:rsidP="00000000" w:rsidRDefault="00000000" w:rsidRPr="00000000" w14:paraId="00000053">
            <w:pPr>
              <w:spacing w:after="0" w:line="360" w:lineRule="auto"/>
              <w:jc w:val="both"/>
              <w:rPr>
                <w:color w:val="000000"/>
              </w:rPr>
            </w:pPr>
            <w:r w:rsidDel="00000000" w:rsidR="00000000" w:rsidRPr="00000000">
              <w:rPr>
                <w:color w:val="000000"/>
                <w:rtl w:val="0"/>
              </w:rPr>
              <w:t xml:space="preserve">Presentación de la materia- contrato didáctico, pautas de evaluación , contenidos, dinámicas de trabajo, fechas importantes y bibliografía solicitada. </w:t>
            </w:r>
          </w:p>
          <w:p w:rsidR="00000000" w:rsidDel="00000000" w:rsidP="00000000" w:rsidRDefault="00000000" w:rsidRPr="00000000" w14:paraId="00000054">
            <w:pPr>
              <w:spacing w:after="0" w:line="360" w:lineRule="auto"/>
              <w:jc w:val="both"/>
              <w:rPr/>
            </w:pPr>
            <w:r w:rsidDel="00000000" w:rsidR="00000000" w:rsidRPr="00000000">
              <w:rPr>
                <w:color w:val="000000"/>
                <w:rtl w:val="0"/>
              </w:rPr>
              <w:t xml:space="preserve">Actividad relacionada a los 50 años del golpe de estado “Las abuelas y las genéticas”</w:t>
            </w:r>
            <w:r w:rsidDel="00000000" w:rsidR="00000000" w:rsidRPr="00000000">
              <w:rPr>
                <w:rtl w:val="0"/>
              </w:rPr>
            </w:r>
          </w:p>
        </w:tc>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Diseño Curricular para la educación primaria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Dirección de Cultura y educación de la provincia de Buenos aires  2018</w:t>
            </w:r>
          </w:p>
          <w:p w:rsidR="00000000" w:rsidDel="00000000" w:rsidP="00000000" w:rsidRDefault="00000000" w:rsidRPr="00000000" w14:paraId="00000056">
            <w:pPr>
              <w:spacing w:after="0" w:line="360" w:lineRule="auto"/>
              <w:jc w:val="both"/>
              <w:rPr/>
            </w:pPr>
            <w:r w:rsidDel="00000000" w:rsidR="00000000" w:rsidRPr="00000000">
              <w:rPr>
                <w:rtl w:val="0"/>
              </w:rPr>
            </w:r>
          </w:p>
        </w:tc>
      </w:tr>
      <w:tr>
        <w:trPr>
          <w:cantSplit w:val="0"/>
          <w:trHeight w:val="827" w:hRule="atLeast"/>
          <w:tblHeader w:val="0"/>
        </w:trPr>
        <w:tc>
          <w:tcPr/>
          <w:p w:rsidR="00000000" w:rsidDel="00000000" w:rsidP="00000000" w:rsidRDefault="00000000" w:rsidRPr="00000000" w14:paraId="00000057">
            <w:pPr>
              <w:spacing w:after="0" w:line="360" w:lineRule="auto"/>
              <w:jc w:val="both"/>
              <w:rPr/>
            </w:pPr>
            <w:r w:rsidDel="00000000" w:rsidR="00000000" w:rsidRPr="00000000">
              <w:rPr>
                <w:rtl w:val="0"/>
              </w:rPr>
              <w:t xml:space="preserve">27/3</w:t>
            </w:r>
          </w:p>
        </w:tc>
        <w:tc>
          <w:tcPr/>
          <w:p w:rsidR="00000000" w:rsidDel="00000000" w:rsidP="00000000" w:rsidRDefault="00000000" w:rsidRPr="00000000" w14:paraId="00000058">
            <w:pPr>
              <w:spacing w:after="0" w:line="360" w:lineRule="auto"/>
              <w:jc w:val="both"/>
              <w:rPr/>
            </w:pPr>
            <w:r w:rsidDel="00000000" w:rsidR="00000000" w:rsidRPr="00000000">
              <w:rPr>
                <w:rtl w:val="0"/>
              </w:rPr>
              <w:t xml:space="preserve">1</w:t>
            </w:r>
          </w:p>
        </w:tc>
        <w:tc>
          <w:tcPr/>
          <w:p w:rsidR="00000000" w:rsidDel="00000000" w:rsidP="00000000" w:rsidRDefault="00000000" w:rsidRPr="00000000" w14:paraId="00000059">
            <w:pPr>
              <w:spacing w:after="0" w:line="360" w:lineRule="auto"/>
              <w:jc w:val="both"/>
              <w:rPr/>
            </w:pPr>
            <w:r w:rsidDel="00000000" w:rsidR="00000000" w:rsidRPr="00000000">
              <w:rPr>
                <w:rtl w:val="0"/>
              </w:rPr>
              <w:t xml:space="preserve">2</w:t>
            </w:r>
          </w:p>
        </w:tc>
        <w:tc>
          <w:tcPr/>
          <w:p w:rsidR="00000000" w:rsidDel="00000000" w:rsidP="00000000" w:rsidRDefault="00000000" w:rsidRPr="00000000" w14:paraId="0000005A">
            <w:pPr>
              <w:spacing w:after="0" w:line="360" w:lineRule="auto"/>
              <w:jc w:val="both"/>
              <w:rPr/>
            </w:pPr>
            <w:r w:rsidDel="00000000" w:rsidR="00000000" w:rsidRPr="00000000">
              <w:rPr>
                <w:rtl w:val="0"/>
              </w:rPr>
              <w:t xml:space="preserve">Presentación del proyecto interdisciplinar en co-relación con la cátedra de didáctica de las prácticas del lenguaje II.  Explicación del abordaje de la Ley de educación ambiental N°26.271 para la elaboración de la revista de divulgación científica (dinámica de trabajo, pautas de evaluación, fechas importantes para la evaluación del proyecto, orientaciones para la escritura de los textos) </w:t>
            </w:r>
          </w:p>
        </w:tc>
        <w:tc>
          <w:tcPr/>
          <w:p w:rsidR="00000000" w:rsidDel="00000000" w:rsidP="00000000" w:rsidRDefault="00000000" w:rsidRPr="00000000" w14:paraId="0000005B">
            <w:pPr>
              <w:spacing w:after="0" w:line="360" w:lineRule="auto"/>
              <w:jc w:val="both"/>
              <w:rPr/>
            </w:pPr>
            <w:r w:rsidDel="00000000" w:rsidR="00000000" w:rsidRPr="00000000">
              <w:rPr>
                <w:rtl w:val="0"/>
              </w:rPr>
              <w:t xml:space="preserve">Power point elaborado por ambas docentes de las cátedras, exposición de la LEN N°26271 (ley de educación ambiental integral)</w:t>
            </w:r>
          </w:p>
        </w:tc>
      </w:tr>
      <w:tr>
        <w:trPr>
          <w:cantSplit w:val="0"/>
          <w:trHeight w:val="827" w:hRule="atLeast"/>
          <w:tblHeader w:val="0"/>
        </w:trPr>
        <w:tc>
          <w:tcPr/>
          <w:p w:rsidR="00000000" w:rsidDel="00000000" w:rsidP="00000000" w:rsidRDefault="00000000" w:rsidRPr="00000000" w14:paraId="0000005C">
            <w:pPr>
              <w:spacing w:after="0" w:line="360" w:lineRule="auto"/>
              <w:jc w:val="both"/>
              <w:rPr/>
            </w:pPr>
            <w:r w:rsidDel="00000000" w:rsidR="00000000" w:rsidRPr="00000000">
              <w:rPr>
                <w:rtl w:val="0"/>
              </w:rPr>
              <w:t xml:space="preserve">03/04</w:t>
            </w:r>
          </w:p>
        </w:tc>
        <w:tc>
          <w:tcPr/>
          <w:p w:rsidR="00000000" w:rsidDel="00000000" w:rsidP="00000000" w:rsidRDefault="00000000" w:rsidRPr="00000000" w14:paraId="0000005D">
            <w:pPr>
              <w:spacing w:after="0" w:line="360" w:lineRule="auto"/>
              <w:jc w:val="both"/>
              <w:rPr/>
            </w:pPr>
            <w:r w:rsidDel="00000000" w:rsidR="00000000" w:rsidRPr="00000000">
              <w:rPr>
                <w:rtl w:val="0"/>
              </w:rPr>
            </w:r>
          </w:p>
        </w:tc>
        <w:tc>
          <w:tcPr/>
          <w:p w:rsidR="00000000" w:rsidDel="00000000" w:rsidP="00000000" w:rsidRDefault="00000000" w:rsidRPr="00000000" w14:paraId="0000005E">
            <w:pPr>
              <w:spacing w:after="0" w:line="360" w:lineRule="auto"/>
              <w:jc w:val="both"/>
              <w:rPr/>
            </w:pPr>
            <w:r w:rsidDel="00000000" w:rsidR="00000000" w:rsidRPr="00000000">
              <w:rPr>
                <w:rtl w:val="0"/>
              </w:rPr>
            </w:r>
          </w:p>
        </w:tc>
        <w:tc>
          <w:tcPr/>
          <w:p w:rsidR="00000000" w:rsidDel="00000000" w:rsidP="00000000" w:rsidRDefault="00000000" w:rsidRPr="00000000" w14:paraId="0000005F">
            <w:pPr>
              <w:spacing w:after="0" w:line="360" w:lineRule="auto"/>
              <w:jc w:val="both"/>
              <w:rPr/>
            </w:pPr>
            <w:r w:rsidDel="00000000" w:rsidR="00000000" w:rsidRPr="00000000">
              <w:rPr>
                <w:rtl w:val="0"/>
              </w:rPr>
              <w:t xml:space="preserve">FERIADO VIERNES SANTO</w:t>
            </w:r>
          </w:p>
        </w:tc>
        <w:tc>
          <w:tcPr/>
          <w:p w:rsidR="00000000" w:rsidDel="00000000" w:rsidP="00000000" w:rsidRDefault="00000000" w:rsidRPr="00000000" w14:paraId="00000060">
            <w:pPr>
              <w:spacing w:after="0" w:line="360" w:lineRule="auto"/>
              <w:jc w:val="both"/>
              <w:rPr/>
            </w:pPr>
            <w:r w:rsidDel="00000000" w:rsidR="00000000" w:rsidRPr="00000000">
              <w:rPr>
                <w:rtl w:val="0"/>
              </w:rPr>
            </w:r>
          </w:p>
        </w:tc>
      </w:tr>
      <w:tr>
        <w:trPr>
          <w:cantSplit w:val="0"/>
          <w:trHeight w:val="852" w:hRule="atLeast"/>
          <w:tblHeader w:val="0"/>
        </w:trPr>
        <w:tc>
          <w:tcPr/>
          <w:p w:rsidR="00000000" w:rsidDel="00000000" w:rsidP="00000000" w:rsidRDefault="00000000" w:rsidRPr="00000000" w14:paraId="00000061">
            <w:pPr>
              <w:spacing w:after="0" w:line="360" w:lineRule="auto"/>
              <w:jc w:val="both"/>
              <w:rPr/>
            </w:pPr>
            <w:r w:rsidDel="00000000" w:rsidR="00000000" w:rsidRPr="00000000">
              <w:rPr>
                <w:rtl w:val="0"/>
              </w:rPr>
              <w:t xml:space="preserve">10/4</w:t>
            </w:r>
          </w:p>
        </w:tc>
        <w:tc>
          <w:tcPr/>
          <w:p w:rsidR="00000000" w:rsidDel="00000000" w:rsidP="00000000" w:rsidRDefault="00000000" w:rsidRPr="00000000" w14:paraId="00000062">
            <w:pPr>
              <w:spacing w:after="0" w:line="360" w:lineRule="auto"/>
              <w:jc w:val="both"/>
              <w:rPr/>
            </w:pPr>
            <w:r w:rsidDel="00000000" w:rsidR="00000000" w:rsidRPr="00000000">
              <w:rPr>
                <w:rtl w:val="0"/>
              </w:rPr>
              <w:t xml:space="preserve">1</w:t>
            </w:r>
          </w:p>
        </w:tc>
        <w:tc>
          <w:tcPr/>
          <w:p w:rsidR="00000000" w:rsidDel="00000000" w:rsidP="00000000" w:rsidRDefault="00000000" w:rsidRPr="00000000" w14:paraId="00000063">
            <w:pPr>
              <w:spacing w:after="0" w:line="360" w:lineRule="auto"/>
              <w:jc w:val="both"/>
              <w:rPr/>
            </w:pPr>
            <w:r w:rsidDel="00000000" w:rsidR="00000000" w:rsidRPr="00000000">
              <w:rPr>
                <w:rtl w:val="0"/>
              </w:rPr>
              <w:t xml:space="preserve">3</w:t>
            </w:r>
          </w:p>
        </w:tc>
        <w:tc>
          <w:tcPr/>
          <w:p w:rsidR="00000000" w:rsidDel="00000000" w:rsidP="00000000" w:rsidRDefault="00000000" w:rsidRPr="00000000" w14:paraId="00000064">
            <w:pPr>
              <w:spacing w:after="0" w:line="360" w:lineRule="auto"/>
              <w:jc w:val="both"/>
              <w:rPr>
                <w:color w:val="000000"/>
              </w:rPr>
            </w:pPr>
            <w:r w:rsidDel="00000000" w:rsidR="00000000" w:rsidRPr="00000000">
              <w:rPr>
                <w:color w:val="000000"/>
                <w:rtl w:val="0"/>
              </w:rPr>
              <w:t xml:space="preserve">Fundamentación de las ciencias naturales desde la mirada del diseño curricular.</w:t>
            </w:r>
          </w:p>
          <w:p w:rsidR="00000000" w:rsidDel="00000000" w:rsidP="00000000" w:rsidRDefault="00000000" w:rsidRPr="00000000" w14:paraId="00000065">
            <w:pPr>
              <w:spacing w:after="0" w:line="360" w:lineRule="auto"/>
              <w:jc w:val="both"/>
              <w:rPr/>
            </w:pPr>
            <w:r w:rsidDel="00000000" w:rsidR="00000000" w:rsidRPr="00000000">
              <w:rPr>
                <w:color w:val="000000"/>
                <w:rtl w:val="0"/>
              </w:rPr>
              <w:t xml:space="preserve">Puesta en común sobre la mirada de ciencia escolar y alfabetización científica desde el DC de educación primaria.</w:t>
            </w:r>
            <w:r w:rsidDel="00000000" w:rsidR="00000000" w:rsidRPr="00000000">
              <w:rPr>
                <w:rtl w:val="0"/>
              </w:rPr>
            </w:r>
          </w:p>
        </w:tc>
        <w:tc>
          <w:tcPr/>
          <w:p w:rsidR="00000000" w:rsidDel="00000000" w:rsidP="00000000" w:rsidRDefault="00000000" w:rsidRPr="00000000" w14:paraId="00000066">
            <w:pPr>
              <w:spacing w:after="0" w:line="360" w:lineRule="auto"/>
              <w:jc w:val="both"/>
              <w:rPr>
                <w:color w:val="000000"/>
              </w:rPr>
            </w:pPr>
            <w:r w:rsidDel="00000000" w:rsidR="00000000" w:rsidRPr="00000000">
              <w:rPr>
                <w:color w:val="000000"/>
                <w:rtl w:val="0"/>
              </w:rPr>
              <w:t xml:space="preserve">Presentación en formato papel sobre diversas clases para reflexionar sobre nuestras prácticas y como modificarlas en torno a la mirada de ciencia e indagación. </w:t>
            </w:r>
          </w:p>
          <w:p w:rsidR="00000000" w:rsidDel="00000000" w:rsidP="00000000" w:rsidRDefault="00000000" w:rsidRPr="00000000" w14:paraId="00000067">
            <w:pPr>
              <w:spacing w:after="0" w:line="360" w:lineRule="auto"/>
              <w:jc w:val="both"/>
              <w:rPr>
                <w:color w:val="000000"/>
              </w:rPr>
            </w:pPr>
            <w:r w:rsidDel="00000000" w:rsidR="00000000" w:rsidRPr="00000000">
              <w:rPr>
                <w:b w:val="1"/>
                <w:bCs w:val="1"/>
                <w:color w:val="000000"/>
                <w:rtl w:val="0"/>
              </w:rPr>
              <w:t xml:space="preserve">FURMAN, M</w:t>
            </w:r>
            <w:r w:rsidDel="00000000" w:rsidR="00000000" w:rsidRPr="00000000">
              <w:rPr>
                <w:color w:val="000000"/>
                <w:rtl w:val="0"/>
              </w:rPr>
              <w:t xml:space="preserve"> (2010) “La aventura de enseñar ciencias naturales” Ed. Aique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Diseño Curricular para la educación primaria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Dirección de Cultura y educación de la provincia de Buenos aires  2018</w:t>
            </w:r>
          </w:p>
          <w:p w:rsidR="00000000" w:rsidDel="00000000" w:rsidP="00000000" w:rsidRDefault="00000000" w:rsidRPr="00000000" w14:paraId="00000069">
            <w:pPr>
              <w:spacing w:after="0" w:line="360" w:lineRule="auto"/>
              <w:jc w:val="both"/>
              <w:rPr/>
            </w:pPr>
            <w:r w:rsidDel="00000000" w:rsidR="00000000" w:rsidRPr="00000000">
              <w:rPr>
                <w:rtl w:val="0"/>
              </w:rPr>
            </w:r>
          </w:p>
        </w:tc>
      </w:tr>
      <w:tr>
        <w:trPr>
          <w:cantSplit w:val="0"/>
          <w:trHeight w:val="852" w:hRule="atLeast"/>
          <w:tblHeader w:val="0"/>
        </w:trPr>
        <w:tc>
          <w:tcPr/>
          <w:p w:rsidR="00000000" w:rsidDel="00000000" w:rsidP="00000000" w:rsidRDefault="00000000" w:rsidRPr="00000000" w14:paraId="0000006A">
            <w:pPr>
              <w:spacing w:after="0" w:line="360" w:lineRule="auto"/>
              <w:jc w:val="both"/>
              <w:rPr/>
            </w:pPr>
            <w:r w:rsidDel="00000000" w:rsidR="00000000" w:rsidRPr="00000000">
              <w:rPr>
                <w:rtl w:val="0"/>
              </w:rPr>
              <w:t xml:space="preserve">17/4</w:t>
            </w:r>
          </w:p>
        </w:tc>
        <w:tc>
          <w:tcPr/>
          <w:p w:rsidR="00000000" w:rsidDel="00000000" w:rsidP="00000000" w:rsidRDefault="00000000" w:rsidRPr="00000000" w14:paraId="0000006B">
            <w:pPr>
              <w:spacing w:after="0" w:line="360" w:lineRule="auto"/>
              <w:jc w:val="both"/>
              <w:rPr/>
            </w:pPr>
            <w:r w:rsidDel="00000000" w:rsidR="00000000" w:rsidRPr="00000000">
              <w:rPr>
                <w:rtl w:val="0"/>
              </w:rPr>
              <w:t xml:space="preserve">1</w:t>
            </w:r>
          </w:p>
        </w:tc>
        <w:tc>
          <w:tcPr/>
          <w:p w:rsidR="00000000" w:rsidDel="00000000" w:rsidP="00000000" w:rsidRDefault="00000000" w:rsidRPr="00000000" w14:paraId="0000006C">
            <w:pPr>
              <w:spacing w:after="0" w:line="360" w:lineRule="auto"/>
              <w:jc w:val="both"/>
              <w:rPr/>
            </w:pPr>
            <w:r w:rsidDel="00000000" w:rsidR="00000000" w:rsidRPr="00000000">
              <w:rPr>
                <w:rtl w:val="0"/>
              </w:rPr>
              <w:t xml:space="preserve">4</w:t>
            </w:r>
          </w:p>
        </w:tc>
        <w:tc>
          <w:tcPr/>
          <w:p w:rsidR="00000000" w:rsidDel="00000000" w:rsidP="00000000" w:rsidRDefault="00000000" w:rsidRPr="00000000" w14:paraId="0000006D">
            <w:pPr>
              <w:spacing w:after="0" w:line="360" w:lineRule="auto"/>
              <w:jc w:val="both"/>
              <w:rPr>
                <w:color w:val="000000"/>
              </w:rPr>
            </w:pPr>
            <w:r w:rsidDel="00000000" w:rsidR="00000000" w:rsidRPr="00000000">
              <w:rPr>
                <w:color w:val="000000"/>
                <w:rtl w:val="0"/>
              </w:rPr>
              <w:t xml:space="preserve">Fundamentación de las ciencias naturales desde la mirada del diseño curricular.</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Puesta en común sobre la mirada de ciencia escolar y alfabetización científica desde el DC de educación primaria.</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ind w:firstLine="708"/>
              <w:rPr/>
            </w:pPr>
            <w:r w:rsidDel="00000000" w:rsidR="00000000" w:rsidRPr="00000000">
              <w:rPr>
                <w:rtl w:val="0"/>
              </w:rPr>
            </w:r>
          </w:p>
        </w:tc>
        <w:tc>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spacing w:after="0" w:line="360" w:lineRule="auto"/>
              <w:jc w:val="both"/>
              <w:rPr>
                <w:color w:val="000000"/>
              </w:rPr>
            </w:pPr>
            <w:r w:rsidDel="00000000" w:rsidR="00000000" w:rsidRPr="00000000">
              <w:rPr>
                <w:color w:val="000000"/>
                <w:rtl w:val="0"/>
              </w:rPr>
              <w:t xml:space="preserve">Presentación en formato papel sobre diversas clases para reflexionar sobre nuestras prácticas y como modificarlas en torno a la mirada de ciencia e indagación. </w:t>
            </w:r>
          </w:p>
          <w:p w:rsidR="00000000" w:rsidDel="00000000" w:rsidP="00000000" w:rsidRDefault="00000000" w:rsidRPr="00000000" w14:paraId="0000007C">
            <w:pPr>
              <w:spacing w:after="0" w:line="360" w:lineRule="auto"/>
              <w:jc w:val="both"/>
              <w:rPr>
                <w:color w:val="000000"/>
              </w:rPr>
            </w:pPr>
            <w:r w:rsidDel="00000000" w:rsidR="00000000" w:rsidRPr="00000000">
              <w:rPr>
                <w:b w:val="1"/>
                <w:bCs w:val="1"/>
                <w:color w:val="000000"/>
                <w:rtl w:val="0"/>
              </w:rPr>
              <w:t xml:space="preserve">FURMAN, M</w:t>
            </w:r>
            <w:r w:rsidDel="00000000" w:rsidR="00000000" w:rsidRPr="00000000">
              <w:rPr>
                <w:color w:val="000000"/>
                <w:rtl w:val="0"/>
              </w:rPr>
              <w:t xml:space="preserve"> (2010) “La aventura de enseñar ciencias naturales” Ed. Aique</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Diseño Curricular para la educación primaria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Dirección de Cultura y educación de la provincia de Buenos aires  2018</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spacing w:after="0" w:line="360" w:lineRule="auto"/>
              <w:jc w:val="both"/>
              <w:rPr/>
            </w:pPr>
            <w:r w:rsidDel="00000000" w:rsidR="00000000" w:rsidRPr="00000000">
              <w:rPr>
                <w:rtl w:val="0"/>
              </w:rPr>
            </w:r>
          </w:p>
          <w:p w:rsidR="00000000" w:rsidDel="00000000" w:rsidP="00000000" w:rsidRDefault="00000000" w:rsidRPr="00000000" w14:paraId="00000082">
            <w:pPr>
              <w:spacing w:after="0" w:line="360" w:lineRule="auto"/>
              <w:jc w:val="both"/>
              <w:rPr/>
            </w:pPr>
            <w:r w:rsidDel="00000000" w:rsidR="00000000" w:rsidRPr="00000000">
              <w:rPr>
                <w:rtl w:val="0"/>
              </w:rPr>
            </w:r>
          </w:p>
        </w:tc>
      </w:tr>
      <w:tr>
        <w:trPr>
          <w:cantSplit w:val="0"/>
          <w:trHeight w:val="852" w:hRule="atLeast"/>
          <w:tblHeader w:val="0"/>
        </w:trPr>
        <w:tc>
          <w:tcPr/>
          <w:p w:rsidR="00000000" w:rsidDel="00000000" w:rsidP="00000000" w:rsidRDefault="00000000" w:rsidRPr="00000000" w14:paraId="00000083">
            <w:pPr>
              <w:spacing w:after="0" w:line="360" w:lineRule="auto"/>
              <w:jc w:val="both"/>
              <w:rPr/>
            </w:pPr>
            <w:r w:rsidDel="00000000" w:rsidR="00000000" w:rsidRPr="00000000">
              <w:rPr>
                <w:rtl w:val="0"/>
              </w:rPr>
              <w:t xml:space="preserve">24/04</w:t>
            </w:r>
          </w:p>
        </w:tc>
        <w:tc>
          <w:tcPr/>
          <w:p w:rsidR="00000000" w:rsidDel="00000000" w:rsidP="00000000" w:rsidRDefault="00000000" w:rsidRPr="00000000" w14:paraId="00000084">
            <w:pPr>
              <w:spacing w:after="0" w:line="360" w:lineRule="auto"/>
              <w:jc w:val="both"/>
              <w:rPr/>
            </w:pPr>
            <w:r w:rsidDel="00000000" w:rsidR="00000000" w:rsidRPr="00000000">
              <w:rPr>
                <w:rtl w:val="0"/>
              </w:rPr>
            </w:r>
          </w:p>
        </w:tc>
        <w:tc>
          <w:tcPr/>
          <w:p w:rsidR="00000000" w:rsidDel="00000000" w:rsidP="00000000" w:rsidRDefault="00000000" w:rsidRPr="00000000" w14:paraId="00000085">
            <w:pPr>
              <w:spacing w:after="0" w:line="360" w:lineRule="auto"/>
              <w:jc w:val="both"/>
              <w:rPr/>
            </w:pPr>
            <w:r w:rsidDel="00000000" w:rsidR="00000000" w:rsidRPr="00000000">
              <w:rPr>
                <w:rtl w:val="0"/>
              </w:rPr>
              <w:t xml:space="preserve">5</w:t>
            </w:r>
          </w:p>
        </w:tc>
        <w:tc>
          <w:tcPr/>
          <w:p w:rsidR="00000000" w:rsidDel="00000000" w:rsidP="00000000" w:rsidRDefault="00000000" w:rsidRPr="00000000" w14:paraId="00000086">
            <w:pPr>
              <w:spacing w:after="0" w:line="360" w:lineRule="auto"/>
              <w:jc w:val="both"/>
              <w:rPr>
                <w:color w:val="000000"/>
              </w:rPr>
            </w:pPr>
            <w:r w:rsidDel="00000000" w:rsidR="00000000" w:rsidRPr="00000000">
              <w:rPr>
                <w:color w:val="000000"/>
                <w:rtl w:val="0"/>
              </w:rPr>
              <w:t xml:space="preserve">Fundamentación de las ciencias naturales desde la mirada del diseño curricular.</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Puesta en común sobre la mirada de ciencia escolar y alfabetización científica desde el DC de educación primaria.</w:t>
            </w:r>
          </w:p>
          <w:p w:rsidR="00000000" w:rsidDel="00000000" w:rsidP="00000000" w:rsidRDefault="00000000" w:rsidRPr="00000000" w14:paraId="00000088">
            <w:pPr>
              <w:spacing w:after="0" w:line="360" w:lineRule="auto"/>
              <w:jc w:val="both"/>
              <w:rPr>
                <w:color w:val="000000"/>
              </w:rPr>
            </w:pPr>
            <w:r w:rsidDel="00000000" w:rsidR="00000000" w:rsidRPr="00000000">
              <w:rPr>
                <w:color w:val="000000"/>
                <w:rtl w:val="0"/>
              </w:rPr>
              <w:t xml:space="preserve">Elaboración de planes de clases, según contenidos de segundo ciclo de la educación primaria “BLOQUE: MATERIALES”</w:t>
            </w:r>
          </w:p>
        </w:tc>
        <w:tc>
          <w:tcPr/>
          <w:p w:rsidR="00000000" w:rsidDel="00000000" w:rsidP="00000000" w:rsidRDefault="00000000" w:rsidRPr="00000000" w14:paraId="00000089">
            <w:pPr>
              <w:spacing w:after="0" w:line="360" w:lineRule="auto"/>
              <w:jc w:val="both"/>
              <w:rPr>
                <w:color w:val="000000"/>
              </w:rPr>
            </w:pPr>
            <w:r w:rsidDel="00000000" w:rsidR="00000000" w:rsidRPr="00000000">
              <w:rPr>
                <w:color w:val="000000"/>
                <w:rtl w:val="0"/>
              </w:rPr>
              <w:t xml:space="preserve">Presentación en formato papel sobre diversas clases para reflexionar sobre nuestras prácticas y como modificarlas en torno a la mirada de ciencia e indagación. </w:t>
            </w:r>
          </w:p>
          <w:p w:rsidR="00000000" w:rsidDel="00000000" w:rsidP="00000000" w:rsidRDefault="00000000" w:rsidRPr="00000000" w14:paraId="0000008A">
            <w:pPr>
              <w:spacing w:after="0" w:line="360" w:lineRule="auto"/>
              <w:jc w:val="both"/>
              <w:rPr>
                <w:color w:val="000000"/>
              </w:rPr>
            </w:pPr>
            <w:r w:rsidDel="00000000" w:rsidR="00000000" w:rsidRPr="00000000">
              <w:rPr>
                <w:b w:val="1"/>
                <w:bCs w:val="1"/>
                <w:color w:val="000000"/>
                <w:rtl w:val="0"/>
              </w:rPr>
              <w:t xml:space="preserve">FURMAN, M</w:t>
            </w:r>
            <w:r w:rsidDel="00000000" w:rsidR="00000000" w:rsidRPr="00000000">
              <w:rPr>
                <w:color w:val="000000"/>
                <w:rtl w:val="0"/>
              </w:rPr>
              <w:t xml:space="preserve"> (2010) “La aventura de enseñar ciencias naturales” Ed. Aique</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Diseño Curricular para la educación primaria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Dirección de Cultura y educación de la provincia de Buenos aires  2018</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52" w:hRule="atLeast"/>
          <w:tblHeader w:val="0"/>
        </w:trPr>
        <w:tc>
          <w:tcPr>
            <w:shd w:fill="ccc0d9" w:val="clear"/>
          </w:tcPr>
          <w:p w:rsidR="00000000" w:rsidDel="00000000" w:rsidP="00000000" w:rsidRDefault="00000000" w:rsidRPr="00000000" w14:paraId="0000008D">
            <w:pPr>
              <w:spacing w:after="0" w:line="360" w:lineRule="auto"/>
              <w:jc w:val="both"/>
              <w:rPr/>
            </w:pPr>
            <w:r w:rsidDel="00000000" w:rsidR="00000000" w:rsidRPr="00000000">
              <w:rPr>
                <w:rtl w:val="0"/>
              </w:rPr>
              <w:t xml:space="preserve">01/05</w:t>
            </w:r>
          </w:p>
        </w:tc>
        <w:tc>
          <w:tcPr>
            <w:shd w:fill="ccc0d9" w:val="clear"/>
          </w:tcPr>
          <w:p w:rsidR="00000000" w:rsidDel="00000000" w:rsidP="00000000" w:rsidRDefault="00000000" w:rsidRPr="00000000" w14:paraId="0000008E">
            <w:pPr>
              <w:spacing w:after="0" w:line="360" w:lineRule="auto"/>
              <w:jc w:val="both"/>
              <w:rPr/>
            </w:pPr>
            <w:r w:rsidDel="00000000" w:rsidR="00000000" w:rsidRPr="00000000">
              <w:rPr>
                <w:rtl w:val="0"/>
              </w:rPr>
            </w:r>
          </w:p>
        </w:tc>
        <w:tc>
          <w:tcPr>
            <w:shd w:fill="ccc0d9" w:val="clear"/>
          </w:tcPr>
          <w:p w:rsidR="00000000" w:rsidDel="00000000" w:rsidP="00000000" w:rsidRDefault="00000000" w:rsidRPr="00000000" w14:paraId="0000008F">
            <w:pPr>
              <w:spacing w:after="0" w:line="360" w:lineRule="auto"/>
              <w:jc w:val="both"/>
              <w:rPr/>
            </w:pPr>
            <w:r w:rsidDel="00000000" w:rsidR="00000000" w:rsidRPr="00000000">
              <w:rPr>
                <w:rtl w:val="0"/>
              </w:rPr>
            </w:r>
          </w:p>
        </w:tc>
        <w:tc>
          <w:tcPr>
            <w:shd w:fill="ccc0d9" w:val="clear"/>
          </w:tcPr>
          <w:p w:rsidR="00000000" w:rsidDel="00000000" w:rsidP="00000000" w:rsidRDefault="00000000" w:rsidRPr="00000000" w14:paraId="00000090">
            <w:pPr>
              <w:spacing w:after="0" w:line="360" w:lineRule="auto"/>
              <w:jc w:val="both"/>
              <w:rPr>
                <w:color w:val="000000"/>
              </w:rPr>
            </w:pPr>
            <w:r w:rsidDel="00000000" w:rsidR="00000000" w:rsidRPr="00000000">
              <w:rPr>
                <w:color w:val="000000"/>
                <w:rtl w:val="0"/>
              </w:rPr>
              <w:t xml:space="preserve">FERIADO DÍA DEL TRABAJADOR</w:t>
            </w:r>
          </w:p>
        </w:tc>
        <w:tc>
          <w:tcPr>
            <w:shd w:fill="ccc0d9" w:val="clea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52" w:hRule="atLeast"/>
          <w:tblHeader w:val="0"/>
        </w:trPr>
        <w:tc>
          <w:tcPr>
            <w:shd w:fill="ffffff" w:val="clear"/>
          </w:tcPr>
          <w:p w:rsidR="00000000" w:rsidDel="00000000" w:rsidP="00000000" w:rsidRDefault="00000000" w:rsidRPr="00000000" w14:paraId="00000092">
            <w:pPr>
              <w:spacing w:after="0" w:line="360" w:lineRule="auto"/>
              <w:jc w:val="both"/>
              <w:rPr/>
            </w:pPr>
            <w:r w:rsidDel="00000000" w:rsidR="00000000" w:rsidRPr="00000000">
              <w:rPr>
                <w:rtl w:val="0"/>
              </w:rPr>
              <w:t xml:space="preserve">08/05</w:t>
            </w:r>
          </w:p>
        </w:tc>
        <w:tc>
          <w:tcPr>
            <w:shd w:fill="ffffff" w:val="clear"/>
          </w:tcPr>
          <w:p w:rsidR="00000000" w:rsidDel="00000000" w:rsidP="00000000" w:rsidRDefault="00000000" w:rsidRPr="00000000" w14:paraId="00000093">
            <w:pPr>
              <w:spacing w:after="0" w:line="360" w:lineRule="auto"/>
              <w:jc w:val="both"/>
              <w:rPr/>
            </w:pPr>
            <w:r w:rsidDel="00000000" w:rsidR="00000000" w:rsidRPr="00000000">
              <w:rPr>
                <w:rtl w:val="0"/>
              </w:rPr>
              <w:t xml:space="preserve">1</w:t>
            </w:r>
          </w:p>
        </w:tc>
        <w:tc>
          <w:tcPr>
            <w:shd w:fill="ffffff" w:val="clear"/>
          </w:tcPr>
          <w:p w:rsidR="00000000" w:rsidDel="00000000" w:rsidP="00000000" w:rsidRDefault="00000000" w:rsidRPr="00000000" w14:paraId="00000094">
            <w:pPr>
              <w:spacing w:after="0" w:line="360" w:lineRule="auto"/>
              <w:jc w:val="both"/>
              <w:rPr/>
            </w:pPr>
            <w:r w:rsidDel="00000000" w:rsidR="00000000" w:rsidRPr="00000000">
              <w:rPr>
                <w:rtl w:val="0"/>
              </w:rPr>
              <w:t xml:space="preserve">5 </w:t>
            </w:r>
          </w:p>
        </w:tc>
        <w:tc>
          <w:tcPr>
            <w:vMerge w:val="restart"/>
            <w:shd w:fill="ffffff" w:val="clea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Bloque 1: Continuidad y  cambio en los seres vivos:</w:t>
            </w:r>
          </w:p>
          <w:p w:rsidR="00000000" w:rsidDel="00000000" w:rsidP="00000000" w:rsidRDefault="00000000" w:rsidRPr="00000000" w14:paraId="00000096">
            <w:pPr>
              <w:spacing w:line="360" w:lineRule="auto"/>
              <w:jc w:val="both"/>
              <w:rPr/>
            </w:pPr>
            <w:r w:rsidDel="00000000" w:rsidR="00000000" w:rsidRPr="00000000">
              <w:rPr>
                <w:rtl w:val="0"/>
              </w:rPr>
              <w:t xml:space="preserve">Los Reinos. Criterios de clasificación. </w:t>
            </w:r>
          </w:p>
          <w:p w:rsidR="00000000" w:rsidDel="00000000" w:rsidP="00000000" w:rsidRDefault="00000000" w:rsidRPr="00000000" w14:paraId="00000097">
            <w:pPr>
              <w:spacing w:line="360" w:lineRule="auto"/>
              <w:jc w:val="both"/>
              <w:rPr/>
            </w:pPr>
            <w:r w:rsidDel="00000000" w:rsidR="00000000" w:rsidRPr="00000000">
              <w:rPr>
                <w:rtl w:val="0"/>
              </w:rPr>
              <w:t xml:space="preserve">• Historia de la Teoría celular. Características generales de células eucariontes y procariontes. </w:t>
            </w:r>
          </w:p>
          <w:p w:rsidR="00000000" w:rsidDel="00000000" w:rsidP="00000000" w:rsidRDefault="00000000" w:rsidRPr="00000000" w14:paraId="00000098">
            <w:pPr>
              <w:spacing w:line="360" w:lineRule="auto"/>
              <w:jc w:val="both"/>
              <w:rPr/>
            </w:pPr>
            <w:r w:rsidDel="00000000" w:rsidR="00000000" w:rsidRPr="00000000">
              <w:rPr>
                <w:rtl w:val="0"/>
              </w:rPr>
              <w:t xml:space="preserve">• Bacterias y Archaea, protistas y hongos. Características principales. </w:t>
            </w:r>
          </w:p>
          <w:p w:rsidR="00000000" w:rsidDel="00000000" w:rsidP="00000000" w:rsidRDefault="00000000" w:rsidRPr="00000000" w14:paraId="00000099">
            <w:pPr>
              <w:spacing w:line="360" w:lineRule="auto"/>
              <w:jc w:val="both"/>
              <w:rPr/>
            </w:pPr>
            <w:r w:rsidDel="00000000" w:rsidR="00000000" w:rsidRPr="00000000">
              <w:rPr>
                <w:rtl w:val="0"/>
              </w:rPr>
              <w:t xml:space="preserve">• Diversidad en plantas. </w:t>
            </w:r>
          </w:p>
          <w:p w:rsidR="00000000" w:rsidDel="00000000" w:rsidP="00000000" w:rsidRDefault="00000000" w:rsidRPr="00000000" w14:paraId="0000009A">
            <w:pPr>
              <w:spacing w:after="0" w:line="360" w:lineRule="auto"/>
              <w:jc w:val="both"/>
              <w:rPr>
                <w:color w:val="000000"/>
              </w:rPr>
            </w:pPr>
            <w:r w:rsidDel="00000000" w:rsidR="00000000" w:rsidRPr="00000000">
              <w:rPr>
                <w:rtl w:val="0"/>
              </w:rPr>
              <w:t xml:space="preserve">• Diversidad en animales.</w:t>
            </w:r>
            <w:r w:rsidDel="00000000" w:rsidR="00000000" w:rsidRPr="00000000">
              <w:rPr>
                <w:rtl w:val="0"/>
              </w:rPr>
            </w:r>
          </w:p>
        </w:tc>
        <w:tc>
          <w:tcPr>
            <w:vMerge w:val="restart"/>
            <w:shd w:fill="ffffff" w:val="clea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metodología aplicada es la de teórica y práctica. Se desarrolla a través de explicaciones teóricas de los contenidos (Power point –Simuladores – Vídeos Explicativos – Redes conceptuales)</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Segundo momento de la clase: Actividades y puesta en común para llevar a la práctica, a partir de experiencias y ejercicios, utilizando técnicas de juegos de posta, experiencias sencillas, situaciones problemáticas, videos, presentación de páginas interactivas y simuladores, cuentos, clases prácticas.</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Diseño Curricular para la educación primaria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Dirección de Cultura y educación de la provincia de Buenos aires  2018</w:t>
            </w:r>
          </w:p>
          <w:p w:rsidR="00000000" w:rsidDel="00000000" w:rsidP="00000000" w:rsidRDefault="00000000" w:rsidRPr="00000000" w14:paraId="0000009E">
            <w:pPr>
              <w:spacing w:after="0" w:line="360" w:lineRule="auto"/>
              <w:jc w:val="both"/>
              <w:rPr>
                <w:color w:val="000000"/>
              </w:rPr>
            </w:pPr>
            <w:r w:rsidDel="00000000" w:rsidR="00000000" w:rsidRPr="00000000">
              <w:rPr>
                <w:b w:val="1"/>
                <w:bCs w:val="1"/>
                <w:color w:val="000000"/>
                <w:rtl w:val="0"/>
              </w:rPr>
              <w:t xml:space="preserve">FURMAN, M</w:t>
            </w:r>
            <w:r w:rsidDel="00000000" w:rsidR="00000000" w:rsidRPr="00000000">
              <w:rPr>
                <w:color w:val="000000"/>
                <w:rtl w:val="0"/>
              </w:rPr>
              <w:t xml:space="preserve"> (2010) “La aventura de enseñar ciencias naturales” Ed. Aique</w:t>
            </w:r>
          </w:p>
          <w:p w:rsidR="00000000" w:rsidDel="00000000" w:rsidP="00000000" w:rsidRDefault="00000000" w:rsidRPr="00000000" w14:paraId="0000009F">
            <w:pPr>
              <w:spacing w:after="0" w:line="360" w:lineRule="auto"/>
              <w:jc w:val="both"/>
              <w:rPr>
                <w:color w:val="000000"/>
              </w:rPr>
            </w:pPr>
            <w:r w:rsidDel="00000000" w:rsidR="00000000" w:rsidRPr="00000000">
              <w:rPr>
                <w:b w:val="1"/>
                <w:bCs w:val="1"/>
                <w:color w:val="000000"/>
                <w:rtl w:val="0"/>
              </w:rPr>
              <w:t xml:space="preserve">GOLOMBEK, DIEGO </w:t>
            </w:r>
            <w:r w:rsidDel="00000000" w:rsidR="00000000" w:rsidRPr="00000000">
              <w:rPr>
                <w:color w:val="000000"/>
                <w:rtl w:val="0"/>
              </w:rPr>
              <w:t xml:space="preserve">(2005) “La ciencia en el aula, lo que nos dice la ciencia de cómo enseñarla” Ed. Paidos</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52" w:hRule="atLeast"/>
          <w:tblHeader w:val="0"/>
        </w:trPr>
        <w:tc>
          <w:tcPr>
            <w:shd w:fill="ffffff" w:val="clear"/>
          </w:tcPr>
          <w:p w:rsidR="00000000" w:rsidDel="00000000" w:rsidP="00000000" w:rsidRDefault="00000000" w:rsidRPr="00000000" w14:paraId="000000A3">
            <w:pPr>
              <w:spacing w:after="0" w:line="360" w:lineRule="auto"/>
              <w:jc w:val="both"/>
              <w:rPr/>
            </w:pPr>
            <w:r w:rsidDel="00000000" w:rsidR="00000000" w:rsidRPr="00000000">
              <w:rPr>
                <w:rtl w:val="0"/>
              </w:rPr>
              <w:t xml:space="preserve">15/05</w:t>
            </w:r>
          </w:p>
        </w:tc>
        <w:tc>
          <w:tcPr>
            <w:shd w:fill="ffffff" w:val="clear"/>
          </w:tcPr>
          <w:p w:rsidR="00000000" w:rsidDel="00000000" w:rsidP="00000000" w:rsidRDefault="00000000" w:rsidRPr="00000000" w14:paraId="000000A4">
            <w:pPr>
              <w:spacing w:after="0" w:line="360" w:lineRule="auto"/>
              <w:jc w:val="both"/>
              <w:rPr/>
            </w:pPr>
            <w:r w:rsidDel="00000000" w:rsidR="00000000" w:rsidRPr="00000000">
              <w:rPr>
                <w:rtl w:val="0"/>
              </w:rPr>
              <w:t xml:space="preserve">1</w:t>
            </w:r>
          </w:p>
        </w:tc>
        <w:tc>
          <w:tcPr>
            <w:shd w:fill="ffffff" w:val="clear"/>
          </w:tcPr>
          <w:p w:rsidR="00000000" w:rsidDel="00000000" w:rsidP="00000000" w:rsidRDefault="00000000" w:rsidRPr="00000000" w14:paraId="000000A5">
            <w:pPr>
              <w:spacing w:after="0" w:line="360" w:lineRule="auto"/>
              <w:jc w:val="both"/>
              <w:rPr/>
            </w:pPr>
            <w:r w:rsidDel="00000000" w:rsidR="00000000" w:rsidRPr="00000000">
              <w:rPr>
                <w:rtl w:val="0"/>
              </w:rPr>
              <w:t xml:space="preserve">6</w:t>
            </w:r>
          </w:p>
        </w:tc>
        <w:tc>
          <w:tcPr>
            <w:vMerge w:val="continue"/>
            <w:shd w:fill="ffffff" w:val="clea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fff" w:val="clea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852" w:hRule="atLeast"/>
          <w:tblHeader w:val="0"/>
        </w:trPr>
        <w:tc>
          <w:tcPr>
            <w:shd w:fill="ffffff" w:val="clear"/>
          </w:tcPr>
          <w:p w:rsidR="00000000" w:rsidDel="00000000" w:rsidP="00000000" w:rsidRDefault="00000000" w:rsidRPr="00000000" w14:paraId="000000A8">
            <w:pPr>
              <w:spacing w:after="0" w:line="360" w:lineRule="auto"/>
              <w:jc w:val="both"/>
              <w:rPr/>
            </w:pPr>
            <w:r w:rsidDel="00000000" w:rsidR="00000000" w:rsidRPr="00000000">
              <w:rPr>
                <w:rtl w:val="0"/>
              </w:rPr>
              <w:t xml:space="preserve">22/05</w:t>
            </w:r>
          </w:p>
        </w:tc>
        <w:tc>
          <w:tcPr>
            <w:shd w:fill="ffffff" w:val="clear"/>
          </w:tcPr>
          <w:p w:rsidR="00000000" w:rsidDel="00000000" w:rsidP="00000000" w:rsidRDefault="00000000" w:rsidRPr="00000000" w14:paraId="000000A9">
            <w:pPr>
              <w:spacing w:after="0" w:line="360" w:lineRule="auto"/>
              <w:jc w:val="both"/>
              <w:rPr/>
            </w:pPr>
            <w:r w:rsidDel="00000000" w:rsidR="00000000" w:rsidRPr="00000000">
              <w:rPr>
                <w:rtl w:val="0"/>
              </w:rPr>
              <w:t xml:space="preserve">1</w:t>
            </w:r>
          </w:p>
        </w:tc>
        <w:tc>
          <w:tcPr>
            <w:shd w:fill="ffffff" w:val="clear"/>
          </w:tcPr>
          <w:p w:rsidR="00000000" w:rsidDel="00000000" w:rsidP="00000000" w:rsidRDefault="00000000" w:rsidRPr="00000000" w14:paraId="000000AA">
            <w:pPr>
              <w:spacing w:after="0" w:line="360" w:lineRule="auto"/>
              <w:jc w:val="both"/>
              <w:rPr/>
            </w:pPr>
            <w:r w:rsidDel="00000000" w:rsidR="00000000" w:rsidRPr="00000000">
              <w:rPr>
                <w:rtl w:val="0"/>
              </w:rPr>
              <w:t xml:space="preserve">6</w:t>
            </w:r>
          </w:p>
        </w:tc>
        <w:tc>
          <w:tcPr>
            <w:shd w:fill="ffffff" w:val="clea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Proyecto interdisciplinar en co-relación con la cátedra de didáctica de las prácticas del lenguaje II.  Orientaciones para la escritura de los primeros textos a presentar el día 30/5, (Feria y revista) Segundo momento: Orientación  individual por cada grupo (consulta de dudas, orientaciones de la misma)</w:t>
            </w:r>
          </w:p>
        </w:tc>
        <w:tc>
          <w:tcPr>
            <w:shd w:fill="ffffff" w:val="clea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Power point elaborado por ambas docentes de las cátedras, exposición de la LEN N°26271 (ley de educación ambiental integral) y Lineamientos y fundamentación para la presentación a la feria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52" w:hRule="atLeast"/>
          <w:tblHeader w:val="0"/>
        </w:trPr>
        <w:tc>
          <w:tcPr>
            <w:shd w:fill="ffffff" w:val="clear"/>
          </w:tcPr>
          <w:p w:rsidR="00000000" w:rsidDel="00000000" w:rsidP="00000000" w:rsidRDefault="00000000" w:rsidRPr="00000000" w14:paraId="000000AE">
            <w:pPr>
              <w:spacing w:after="0" w:line="360" w:lineRule="auto"/>
              <w:jc w:val="both"/>
              <w:rPr/>
            </w:pPr>
            <w:r w:rsidDel="00000000" w:rsidR="00000000" w:rsidRPr="00000000">
              <w:rPr>
                <w:rtl w:val="0"/>
              </w:rPr>
              <w:t xml:space="preserve">29/05</w:t>
            </w:r>
          </w:p>
        </w:tc>
        <w:tc>
          <w:tcPr>
            <w:shd w:fill="ffffff" w:val="clear"/>
          </w:tcPr>
          <w:p w:rsidR="00000000" w:rsidDel="00000000" w:rsidP="00000000" w:rsidRDefault="00000000" w:rsidRPr="00000000" w14:paraId="000000AF">
            <w:pPr>
              <w:spacing w:after="0" w:line="360" w:lineRule="auto"/>
              <w:jc w:val="both"/>
              <w:rPr/>
            </w:pPr>
            <w:r w:rsidDel="00000000" w:rsidR="00000000" w:rsidRPr="00000000">
              <w:rPr>
                <w:rtl w:val="0"/>
              </w:rPr>
              <w:t xml:space="preserve">1</w:t>
            </w:r>
          </w:p>
        </w:tc>
        <w:tc>
          <w:tcPr>
            <w:shd w:fill="ffffff" w:val="clear"/>
          </w:tcPr>
          <w:p w:rsidR="00000000" w:rsidDel="00000000" w:rsidP="00000000" w:rsidRDefault="00000000" w:rsidRPr="00000000" w14:paraId="000000B0">
            <w:pPr>
              <w:spacing w:after="0" w:line="360" w:lineRule="auto"/>
              <w:jc w:val="both"/>
              <w:rPr/>
            </w:pPr>
            <w:r w:rsidDel="00000000" w:rsidR="00000000" w:rsidRPr="00000000">
              <w:rPr>
                <w:rtl w:val="0"/>
              </w:rPr>
              <w:t xml:space="preserve">7</w:t>
            </w:r>
          </w:p>
        </w:tc>
        <w:tc>
          <w:tcPr>
            <w:shd w:fill="ffffff" w:val="clear"/>
          </w:tcPr>
          <w:p w:rsidR="00000000" w:rsidDel="00000000" w:rsidP="00000000" w:rsidRDefault="00000000" w:rsidRPr="00000000" w14:paraId="000000B1">
            <w:pPr>
              <w:spacing w:after="0" w:line="360" w:lineRule="auto"/>
              <w:jc w:val="both"/>
              <w:rPr>
                <w:color w:val="000000"/>
                <w:u w:val="single"/>
              </w:rPr>
            </w:pPr>
            <w:r w:rsidDel="00000000" w:rsidR="00000000" w:rsidRPr="00000000">
              <w:rPr>
                <w:color w:val="000000"/>
                <w:u w:val="single"/>
                <w:rtl w:val="0"/>
              </w:rPr>
              <w:t xml:space="preserve">Segundo momento: </w:t>
            </w:r>
          </w:p>
          <w:p w:rsidR="00000000" w:rsidDel="00000000" w:rsidP="00000000" w:rsidRDefault="00000000" w:rsidRPr="00000000" w14:paraId="000000B2">
            <w:pPr>
              <w:spacing w:after="0" w:line="360" w:lineRule="auto"/>
              <w:jc w:val="both"/>
              <w:rPr>
                <w:color w:val="000000"/>
              </w:rPr>
            </w:pPr>
            <w:r w:rsidDel="00000000" w:rsidR="00000000" w:rsidRPr="00000000">
              <w:rPr>
                <w:color w:val="000000"/>
                <w:rtl w:val="0"/>
              </w:rPr>
              <w:t xml:space="preserve">Fundamentación de las ciencias naturales desde la mirada del diseño curricular  y contenidos teóricos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Plan de clase – Secuencia didáctica</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(Elaboración de una clase y los puntos a tener en cuenta para la resolución de la misma, introducción a la secuencia didáctica (Power point))</w:t>
            </w:r>
            <w:r w:rsidDel="00000000" w:rsidR="00000000" w:rsidRPr="00000000">
              <w:rPr>
                <w:rtl w:val="0"/>
              </w:rPr>
            </w:r>
          </w:p>
        </w:tc>
        <w:tc>
          <w:tcPr>
            <w:shd w:fill="ffffff" w:val="clea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Power point elaborado por la docente de la cátedra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Diseño Curricular para la educación primaria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Dirección de Cultura y educación de la provincia de Buenos aires  2018</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52" w:hRule="atLeast"/>
          <w:tblHeader w:val="0"/>
        </w:trPr>
        <w:tc>
          <w:tcPr>
            <w:shd w:fill="ffffff" w:val="clear"/>
          </w:tcPr>
          <w:p w:rsidR="00000000" w:rsidDel="00000000" w:rsidP="00000000" w:rsidRDefault="00000000" w:rsidRPr="00000000" w14:paraId="000000B8">
            <w:pPr>
              <w:spacing w:after="0" w:line="360" w:lineRule="auto"/>
              <w:jc w:val="both"/>
              <w:rPr/>
            </w:pPr>
            <w:r w:rsidDel="00000000" w:rsidR="00000000" w:rsidRPr="00000000">
              <w:rPr>
                <w:rtl w:val="0"/>
              </w:rPr>
              <w:t xml:space="preserve">05/06</w:t>
            </w:r>
          </w:p>
          <w:p w:rsidR="00000000" w:rsidDel="00000000" w:rsidP="00000000" w:rsidRDefault="00000000" w:rsidRPr="00000000" w14:paraId="000000B9">
            <w:pPr>
              <w:rPr/>
            </w:pPr>
            <w:r w:rsidDel="00000000" w:rsidR="00000000" w:rsidRPr="00000000">
              <w:rPr>
                <w:rtl w:val="0"/>
              </w:rPr>
            </w:r>
          </w:p>
        </w:tc>
        <w:tc>
          <w:tcPr>
            <w:shd w:fill="ffffff" w:val="clear"/>
          </w:tcPr>
          <w:p w:rsidR="00000000" w:rsidDel="00000000" w:rsidP="00000000" w:rsidRDefault="00000000" w:rsidRPr="00000000" w14:paraId="000000BA">
            <w:pPr>
              <w:spacing w:after="0" w:line="360" w:lineRule="auto"/>
              <w:jc w:val="both"/>
              <w:rPr/>
            </w:pPr>
            <w:r w:rsidDel="00000000" w:rsidR="00000000" w:rsidRPr="00000000">
              <w:rPr>
                <w:rtl w:val="0"/>
              </w:rPr>
              <w:t xml:space="preserve">2</w:t>
            </w:r>
          </w:p>
        </w:tc>
        <w:tc>
          <w:tcPr>
            <w:shd w:fill="ffffff" w:val="clear"/>
          </w:tcPr>
          <w:p w:rsidR="00000000" w:rsidDel="00000000" w:rsidP="00000000" w:rsidRDefault="00000000" w:rsidRPr="00000000" w14:paraId="000000BB">
            <w:pPr>
              <w:spacing w:after="0" w:line="360" w:lineRule="auto"/>
              <w:jc w:val="both"/>
              <w:rPr/>
            </w:pPr>
            <w:r w:rsidDel="00000000" w:rsidR="00000000" w:rsidRPr="00000000">
              <w:rPr>
                <w:rtl w:val="0"/>
              </w:rPr>
              <w:t xml:space="preserve">8</w:t>
            </w:r>
          </w:p>
        </w:tc>
        <w:tc>
          <w:tcPr>
            <w:shd w:fill="ffffff" w:val="clear"/>
          </w:tcPr>
          <w:p w:rsidR="00000000" w:rsidDel="00000000" w:rsidP="00000000" w:rsidRDefault="00000000" w:rsidRPr="00000000" w14:paraId="000000BC">
            <w:pPr>
              <w:spacing w:line="360" w:lineRule="auto"/>
              <w:jc w:val="both"/>
              <w:rPr/>
            </w:pPr>
            <w:r w:rsidDel="00000000" w:rsidR="00000000" w:rsidRPr="00000000">
              <w:rPr>
                <w:b w:val="1"/>
                <w:bCs w:val="1"/>
                <w:rtl w:val="0"/>
              </w:rPr>
              <w:t xml:space="preserve">Bloque 2: Diversidad de los seres vivos y sus interacciones con</w:t>
            </w:r>
            <w:r w:rsidDel="00000000" w:rsidR="00000000" w:rsidRPr="00000000">
              <w:rPr>
                <w:rtl w:val="0"/>
              </w:rPr>
              <w:t xml:space="preserve"> </w:t>
            </w:r>
            <w:r w:rsidDel="00000000" w:rsidR="00000000" w:rsidRPr="00000000">
              <w:rPr>
                <w:b w:val="1"/>
                <w:bCs w:val="1"/>
                <w:rtl w:val="0"/>
              </w:rPr>
              <w:t xml:space="preserve">el ambiente</w:t>
            </w:r>
            <w:r w:rsidDel="00000000" w:rsidR="00000000" w:rsidRPr="00000000">
              <w:rPr>
                <w:rtl w:val="0"/>
              </w:rPr>
            </w:r>
          </w:p>
          <w:p w:rsidR="00000000" w:rsidDel="00000000" w:rsidP="00000000" w:rsidRDefault="00000000" w:rsidRPr="00000000" w14:paraId="000000BD">
            <w:pPr>
              <w:spacing w:line="360" w:lineRule="auto"/>
              <w:jc w:val="both"/>
              <w:rPr/>
            </w:pPr>
            <w:r w:rsidDel="00000000" w:rsidR="00000000" w:rsidRPr="00000000">
              <w:rPr>
                <w:rtl w:val="0"/>
              </w:rPr>
              <w:t xml:space="preserve"> Ambientes acuáticos y terrestres. Tipos. Ambientes rurales y urbanos. Condiciones físicas. Circulación de la materia y flujo de la energía. </w:t>
            </w:r>
          </w:p>
          <w:p w:rsidR="00000000" w:rsidDel="00000000" w:rsidP="00000000" w:rsidRDefault="00000000" w:rsidRPr="00000000" w14:paraId="000000BE">
            <w:pPr>
              <w:spacing w:line="360" w:lineRule="auto"/>
              <w:jc w:val="both"/>
              <w:rPr/>
            </w:pPr>
            <w:r w:rsidDel="00000000" w:rsidR="00000000" w:rsidRPr="00000000">
              <w:rPr>
                <w:rtl w:val="0"/>
              </w:rPr>
              <w:t xml:space="preserve">• Población. Concepto. Dinámica. Evolución de las poblaciones. Comunidades. Sucesión ecológica. Ecosistema, como estructura conceptual para el análisis de ambientes.</w:t>
            </w:r>
          </w:p>
          <w:p w:rsidR="00000000" w:rsidDel="00000000" w:rsidP="00000000" w:rsidRDefault="00000000" w:rsidRPr="00000000" w14:paraId="000000BF">
            <w:pPr>
              <w:spacing w:after="0" w:line="360" w:lineRule="auto"/>
              <w:jc w:val="both"/>
              <w:rPr>
                <w:color w:val="000000"/>
                <w:u w:val="single"/>
              </w:rPr>
            </w:pPr>
            <w:r w:rsidDel="00000000" w:rsidR="00000000" w:rsidRPr="00000000">
              <w:rPr>
                <w:rtl w:val="0"/>
              </w:rPr>
            </w:r>
          </w:p>
        </w:tc>
        <w:tc>
          <w:tcPr>
            <w:shd w:fill="ffffff" w:val="clea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metodología aplicada es la de teórica y práctica. Se desarrolla a través de explicaciones teóricas de los contenidos (Power point –Simuladores – Vídeos Explicativos – Redes conceptuales)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Segundo momento de la clase: Actividades y puesta en común para llevar a la práctica, a partir de experiencias y ejercicios, utilizando técnicas de juegos de posta, experiencias sencillas, situaciones problemáticas, videos, presentación de páginas interactivas y simuladores, cuentos, clases prácticas.</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Diseño Curricular para la educación primaria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Dirección de Cultura y educación de la provincia de Buenos aires  2018</w:t>
            </w:r>
          </w:p>
          <w:p w:rsidR="00000000" w:rsidDel="00000000" w:rsidP="00000000" w:rsidRDefault="00000000" w:rsidRPr="00000000" w14:paraId="000000C3">
            <w:pPr>
              <w:spacing w:after="0" w:line="360" w:lineRule="auto"/>
              <w:jc w:val="both"/>
              <w:rPr>
                <w:color w:val="000000"/>
              </w:rPr>
            </w:pPr>
            <w:r w:rsidDel="00000000" w:rsidR="00000000" w:rsidRPr="00000000">
              <w:rPr>
                <w:b w:val="1"/>
                <w:bCs w:val="1"/>
                <w:color w:val="000000"/>
                <w:rtl w:val="0"/>
              </w:rPr>
              <w:t xml:space="preserve">FURMAN, M</w:t>
            </w:r>
            <w:r w:rsidDel="00000000" w:rsidR="00000000" w:rsidRPr="00000000">
              <w:rPr>
                <w:color w:val="000000"/>
                <w:rtl w:val="0"/>
              </w:rPr>
              <w:t xml:space="preserve"> (2010) “La aventura de enseñar ciencias naturales” Ed. Aique</w:t>
            </w:r>
          </w:p>
          <w:p w:rsidR="00000000" w:rsidDel="00000000" w:rsidP="00000000" w:rsidRDefault="00000000" w:rsidRPr="00000000" w14:paraId="000000C4">
            <w:pPr>
              <w:spacing w:after="0" w:line="360" w:lineRule="auto"/>
              <w:jc w:val="both"/>
              <w:rPr>
                <w:color w:val="000000"/>
              </w:rPr>
            </w:pPr>
            <w:r w:rsidDel="00000000" w:rsidR="00000000" w:rsidRPr="00000000">
              <w:rPr>
                <w:b w:val="1"/>
                <w:bCs w:val="1"/>
                <w:color w:val="000000"/>
                <w:rtl w:val="0"/>
              </w:rPr>
              <w:t xml:space="preserve">GOLOMBEK, DIEGO </w:t>
            </w:r>
            <w:r w:rsidDel="00000000" w:rsidR="00000000" w:rsidRPr="00000000">
              <w:rPr>
                <w:color w:val="000000"/>
                <w:rtl w:val="0"/>
              </w:rPr>
              <w:t xml:space="preserve">(2005) “La ciencia en el aula, lo que nos dice la ciencia de cómo enseñarla” Ed. Paidos</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CURTIS, H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“Biología” (2000)</w:t>
            </w:r>
          </w:p>
        </w:tc>
      </w:tr>
      <w:tr>
        <w:trPr>
          <w:cantSplit w:val="0"/>
          <w:trHeight w:val="852" w:hRule="atLeast"/>
          <w:tblHeader w:val="0"/>
        </w:trPr>
        <w:tc>
          <w:tcPr>
            <w:shd w:fill="ffffff" w:val="clear"/>
          </w:tcPr>
          <w:p w:rsidR="00000000" w:rsidDel="00000000" w:rsidP="00000000" w:rsidRDefault="00000000" w:rsidRPr="00000000" w14:paraId="000000C6">
            <w:pPr>
              <w:spacing w:after="0" w:line="360" w:lineRule="auto"/>
              <w:jc w:val="both"/>
              <w:rPr/>
            </w:pPr>
            <w:r w:rsidDel="00000000" w:rsidR="00000000" w:rsidRPr="00000000">
              <w:rPr>
                <w:rtl w:val="0"/>
              </w:rPr>
              <w:t xml:space="preserve">12/06</w:t>
            </w:r>
          </w:p>
        </w:tc>
        <w:tc>
          <w:tcPr>
            <w:shd w:fill="ffffff" w:val="clear"/>
          </w:tcPr>
          <w:p w:rsidR="00000000" w:rsidDel="00000000" w:rsidP="00000000" w:rsidRDefault="00000000" w:rsidRPr="00000000" w14:paraId="000000C7">
            <w:pPr>
              <w:spacing w:after="0" w:line="360" w:lineRule="auto"/>
              <w:jc w:val="both"/>
              <w:rPr/>
            </w:pPr>
            <w:r w:rsidDel="00000000" w:rsidR="00000000" w:rsidRPr="00000000">
              <w:rPr>
                <w:rtl w:val="0"/>
              </w:rPr>
            </w:r>
          </w:p>
        </w:tc>
        <w:tc>
          <w:tcPr>
            <w:shd w:fill="ffffff" w:val="clear"/>
          </w:tcPr>
          <w:p w:rsidR="00000000" w:rsidDel="00000000" w:rsidP="00000000" w:rsidRDefault="00000000" w:rsidRPr="00000000" w14:paraId="000000C8">
            <w:pPr>
              <w:spacing w:after="0" w:line="360" w:lineRule="auto"/>
              <w:jc w:val="both"/>
              <w:rPr/>
            </w:pPr>
            <w:r w:rsidDel="00000000" w:rsidR="00000000" w:rsidRPr="00000000">
              <w:rPr>
                <w:rtl w:val="0"/>
              </w:rPr>
            </w:r>
          </w:p>
        </w:tc>
        <w:tc>
          <w:tcPr>
            <w:shd w:fill="ffffff" w:val="clear"/>
          </w:tcPr>
          <w:p w:rsidR="00000000" w:rsidDel="00000000" w:rsidP="00000000" w:rsidRDefault="00000000" w:rsidRPr="00000000" w14:paraId="000000C9">
            <w:pPr>
              <w:spacing w:line="360" w:lineRule="auto"/>
              <w:jc w:val="both"/>
              <w:rPr/>
            </w:pPr>
            <w:r w:rsidDel="00000000" w:rsidR="00000000" w:rsidRPr="00000000">
              <w:rPr>
                <w:b w:val="1"/>
                <w:bCs w:val="1"/>
                <w:rtl w:val="0"/>
              </w:rPr>
              <w:t xml:space="preserve">Bloque 2: Diversidad de los seres vivos y sus interacciones con</w:t>
            </w:r>
            <w:r w:rsidDel="00000000" w:rsidR="00000000" w:rsidRPr="00000000">
              <w:rPr>
                <w:rtl w:val="0"/>
              </w:rPr>
              <w:t xml:space="preserve"> </w:t>
            </w:r>
            <w:r w:rsidDel="00000000" w:rsidR="00000000" w:rsidRPr="00000000">
              <w:rPr>
                <w:b w:val="1"/>
                <w:bCs w:val="1"/>
                <w:rtl w:val="0"/>
              </w:rPr>
              <w:t xml:space="preserve">el ambiente</w:t>
            </w:r>
            <w:r w:rsidDel="00000000" w:rsidR="00000000" w:rsidRPr="00000000">
              <w:rPr>
                <w:rtl w:val="0"/>
              </w:rPr>
            </w:r>
          </w:p>
          <w:p w:rsidR="00000000" w:rsidDel="00000000" w:rsidP="00000000" w:rsidRDefault="00000000" w:rsidRPr="00000000" w14:paraId="000000CA">
            <w:pPr>
              <w:spacing w:line="360" w:lineRule="auto"/>
              <w:jc w:val="both"/>
              <w:rPr/>
            </w:pPr>
            <w:r w:rsidDel="00000000" w:rsidR="00000000" w:rsidRPr="00000000">
              <w:rPr>
                <w:rtl w:val="0"/>
              </w:rPr>
              <w:t xml:space="preserve"> Ambientes acuáticos y terrestres. Tipos. Ambientes rurales y urbanos. Condiciones físicas. Circulación de la materia y flujo de la energía. </w:t>
            </w:r>
          </w:p>
          <w:p w:rsidR="00000000" w:rsidDel="00000000" w:rsidP="00000000" w:rsidRDefault="00000000" w:rsidRPr="00000000" w14:paraId="000000CB">
            <w:pPr>
              <w:spacing w:line="360" w:lineRule="auto"/>
              <w:jc w:val="both"/>
              <w:rPr/>
            </w:pPr>
            <w:r w:rsidDel="00000000" w:rsidR="00000000" w:rsidRPr="00000000">
              <w:rPr>
                <w:rtl w:val="0"/>
              </w:rPr>
              <w:t xml:space="preserve">• Población. Concepto. Dinámica. Evolución de las poblaciones. Comunidades. Sucesión ecológica. Ecosistema, como estructura conceptual para el análisis de ambientes.</w:t>
            </w:r>
          </w:p>
          <w:p w:rsidR="00000000" w:rsidDel="00000000" w:rsidP="00000000" w:rsidRDefault="00000000" w:rsidRPr="00000000" w14:paraId="000000CC">
            <w:pPr>
              <w:spacing w:after="0" w:line="360" w:lineRule="auto"/>
              <w:jc w:val="both"/>
              <w:rPr>
                <w:color w:val="000000"/>
                <w:u w:val="single"/>
              </w:rPr>
            </w:pPr>
            <w:r w:rsidDel="00000000" w:rsidR="00000000" w:rsidRPr="00000000">
              <w:rPr>
                <w:rtl w:val="0"/>
              </w:rPr>
            </w:r>
          </w:p>
        </w:tc>
        <w:tc>
          <w:tcPr>
            <w:shd w:fill="ffffff" w:val="clea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metodología aplicada es la de teórica y práctica. Se desarrolla a través de explicaciones teóricas de los contenidos (Power point –Simuladores – Vídeos Explicativos – Redes conceptuales)</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Segundo momento de la clase: Actividades y puesta en común para llevar a la práctica, a partir de experiencias y ejercicios, utilizando técnicas de juegos de posta, experiencias sencillas, situaciones problemáticas, videos, presentación de páginas interactivas y simuladores, cuentos, clases prácticas.</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Diseño Curricular para la educación primaria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Dirección de Cultura y educación de la provincia de Buenos aires  2018</w:t>
            </w:r>
          </w:p>
          <w:p w:rsidR="00000000" w:rsidDel="00000000" w:rsidP="00000000" w:rsidRDefault="00000000" w:rsidRPr="00000000" w14:paraId="000000D0">
            <w:pPr>
              <w:spacing w:after="0" w:line="360" w:lineRule="auto"/>
              <w:jc w:val="both"/>
              <w:rPr>
                <w:color w:val="000000"/>
              </w:rPr>
            </w:pPr>
            <w:r w:rsidDel="00000000" w:rsidR="00000000" w:rsidRPr="00000000">
              <w:rPr>
                <w:b w:val="1"/>
                <w:bCs w:val="1"/>
                <w:color w:val="000000"/>
                <w:rtl w:val="0"/>
              </w:rPr>
              <w:t xml:space="preserve">FURMAN, M</w:t>
            </w:r>
            <w:r w:rsidDel="00000000" w:rsidR="00000000" w:rsidRPr="00000000">
              <w:rPr>
                <w:color w:val="000000"/>
                <w:rtl w:val="0"/>
              </w:rPr>
              <w:t xml:space="preserve"> (2010) “La aventura de enseñar ciencias naturales” Ed. Aique</w:t>
            </w:r>
          </w:p>
          <w:p w:rsidR="00000000" w:rsidDel="00000000" w:rsidP="00000000" w:rsidRDefault="00000000" w:rsidRPr="00000000" w14:paraId="000000D1">
            <w:pPr>
              <w:spacing w:after="0" w:line="360" w:lineRule="auto"/>
              <w:jc w:val="both"/>
              <w:rPr>
                <w:color w:val="000000"/>
              </w:rPr>
            </w:pPr>
            <w:r w:rsidDel="00000000" w:rsidR="00000000" w:rsidRPr="00000000">
              <w:rPr>
                <w:b w:val="1"/>
                <w:bCs w:val="1"/>
                <w:color w:val="000000"/>
                <w:rtl w:val="0"/>
              </w:rPr>
              <w:t xml:space="preserve">GOLOMBEK, DIEGO </w:t>
            </w:r>
            <w:r w:rsidDel="00000000" w:rsidR="00000000" w:rsidRPr="00000000">
              <w:rPr>
                <w:color w:val="000000"/>
                <w:rtl w:val="0"/>
              </w:rPr>
              <w:t xml:space="preserve">(2005) “La ciencia en el aula, lo que nos dice la ciencia de cómo enseñarla” Ed. Paidos</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CURTIS, H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“Biología” (2000)</w:t>
            </w:r>
          </w:p>
        </w:tc>
      </w:tr>
      <w:tr>
        <w:trPr>
          <w:cantSplit w:val="0"/>
          <w:trHeight w:val="852" w:hRule="atLeast"/>
          <w:tblHeader w:val="0"/>
        </w:trPr>
        <w:tc>
          <w:tcPr>
            <w:shd w:fill="ccc0d9" w:val="clear"/>
          </w:tcPr>
          <w:p w:rsidR="00000000" w:rsidDel="00000000" w:rsidP="00000000" w:rsidRDefault="00000000" w:rsidRPr="00000000" w14:paraId="000000D3">
            <w:pPr>
              <w:spacing w:after="0" w:line="360" w:lineRule="auto"/>
              <w:jc w:val="both"/>
              <w:rPr/>
            </w:pPr>
            <w:r w:rsidDel="00000000" w:rsidR="00000000" w:rsidRPr="00000000">
              <w:rPr>
                <w:rtl w:val="0"/>
              </w:rPr>
              <w:t xml:space="preserve">19/06</w:t>
            </w:r>
          </w:p>
        </w:tc>
        <w:tc>
          <w:tcPr>
            <w:shd w:fill="ccc0d9" w:val="clear"/>
          </w:tcPr>
          <w:p w:rsidR="00000000" w:rsidDel="00000000" w:rsidP="00000000" w:rsidRDefault="00000000" w:rsidRPr="00000000" w14:paraId="000000D4">
            <w:pPr>
              <w:spacing w:after="0" w:line="360" w:lineRule="auto"/>
              <w:jc w:val="both"/>
              <w:rPr/>
            </w:pPr>
            <w:r w:rsidDel="00000000" w:rsidR="00000000" w:rsidRPr="00000000">
              <w:rPr>
                <w:rtl w:val="0"/>
              </w:rPr>
            </w:r>
          </w:p>
        </w:tc>
        <w:tc>
          <w:tcPr>
            <w:shd w:fill="ccc0d9" w:val="clear"/>
          </w:tcPr>
          <w:p w:rsidR="00000000" w:rsidDel="00000000" w:rsidP="00000000" w:rsidRDefault="00000000" w:rsidRPr="00000000" w14:paraId="000000D5">
            <w:pPr>
              <w:spacing w:after="0" w:line="360" w:lineRule="auto"/>
              <w:jc w:val="both"/>
              <w:rPr/>
            </w:pPr>
            <w:r w:rsidDel="00000000" w:rsidR="00000000" w:rsidRPr="00000000">
              <w:rPr>
                <w:rtl w:val="0"/>
              </w:rPr>
            </w:r>
          </w:p>
        </w:tc>
        <w:tc>
          <w:tcPr>
            <w:shd w:fill="ccc0d9" w:val="clear"/>
          </w:tcPr>
          <w:p w:rsidR="00000000" w:rsidDel="00000000" w:rsidP="00000000" w:rsidRDefault="00000000" w:rsidRPr="00000000" w14:paraId="000000D6">
            <w:pPr>
              <w:spacing w:after="0" w:line="360" w:lineRule="auto"/>
              <w:jc w:val="both"/>
              <w:rPr>
                <w:color w:val="000000"/>
              </w:rPr>
            </w:pPr>
            <w:r w:rsidDel="00000000" w:rsidR="00000000" w:rsidRPr="00000000">
              <w:rPr>
                <w:color w:val="000000"/>
                <w:rtl w:val="0"/>
              </w:rPr>
              <w:t xml:space="preserve">FERIADO NACIONAL DIA DE LA BANDERA</w:t>
            </w:r>
          </w:p>
        </w:tc>
        <w:tc>
          <w:tcPr>
            <w:shd w:fill="ccc0d9" w:val="clea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52" w:hRule="atLeast"/>
          <w:tblHeader w:val="0"/>
        </w:trPr>
        <w:tc>
          <w:tcPr>
            <w:shd w:fill="ffffff" w:val="clear"/>
          </w:tcPr>
          <w:p w:rsidR="00000000" w:rsidDel="00000000" w:rsidP="00000000" w:rsidRDefault="00000000" w:rsidRPr="00000000" w14:paraId="000000D8">
            <w:pPr>
              <w:spacing w:after="0" w:line="360" w:lineRule="auto"/>
              <w:jc w:val="both"/>
              <w:rPr/>
            </w:pPr>
            <w:r w:rsidDel="00000000" w:rsidR="00000000" w:rsidRPr="00000000">
              <w:rPr>
                <w:rtl w:val="0"/>
              </w:rPr>
              <w:t xml:space="preserve">26/06</w:t>
            </w:r>
          </w:p>
        </w:tc>
        <w:tc>
          <w:tcPr>
            <w:shd w:fill="ffffff" w:val="clear"/>
          </w:tcPr>
          <w:p w:rsidR="00000000" w:rsidDel="00000000" w:rsidP="00000000" w:rsidRDefault="00000000" w:rsidRPr="00000000" w14:paraId="000000D9">
            <w:pPr>
              <w:spacing w:after="0" w:line="360" w:lineRule="auto"/>
              <w:jc w:val="both"/>
              <w:rPr/>
            </w:pPr>
            <w:r w:rsidDel="00000000" w:rsidR="00000000" w:rsidRPr="00000000">
              <w:rPr>
                <w:rtl w:val="0"/>
              </w:rPr>
              <w:t xml:space="preserve">2</w:t>
            </w:r>
          </w:p>
        </w:tc>
        <w:tc>
          <w:tcPr>
            <w:shd w:fill="ffffff" w:val="clear"/>
          </w:tcPr>
          <w:p w:rsidR="00000000" w:rsidDel="00000000" w:rsidP="00000000" w:rsidRDefault="00000000" w:rsidRPr="00000000" w14:paraId="000000DA">
            <w:pPr>
              <w:spacing w:after="0" w:line="360" w:lineRule="auto"/>
              <w:jc w:val="both"/>
              <w:rPr/>
            </w:pPr>
            <w:r w:rsidDel="00000000" w:rsidR="00000000" w:rsidRPr="00000000">
              <w:rPr>
                <w:rtl w:val="0"/>
              </w:rPr>
              <w:t xml:space="preserve">9</w:t>
            </w:r>
          </w:p>
        </w:tc>
        <w:tc>
          <w:tcPr>
            <w:shd w:fill="ffffff" w:val="clear"/>
          </w:tcPr>
          <w:p w:rsidR="00000000" w:rsidDel="00000000" w:rsidP="00000000" w:rsidRDefault="00000000" w:rsidRPr="00000000" w14:paraId="000000DB">
            <w:pPr>
              <w:spacing w:line="360" w:lineRule="auto"/>
              <w:jc w:val="both"/>
              <w:rPr/>
            </w:pPr>
            <w:r w:rsidDel="00000000" w:rsidR="00000000" w:rsidRPr="00000000">
              <w:rPr>
                <w:rtl w:val="0"/>
              </w:rPr>
              <w:t xml:space="preserve">• Las plantas como sistemas abiertos. Funciones. Sus relaciones con el ambiente.</w:t>
            </w:r>
          </w:p>
          <w:p w:rsidR="00000000" w:rsidDel="00000000" w:rsidP="00000000" w:rsidRDefault="00000000" w:rsidRPr="00000000" w14:paraId="000000DC">
            <w:pPr>
              <w:spacing w:line="360" w:lineRule="auto"/>
              <w:jc w:val="both"/>
              <w:rPr/>
            </w:pPr>
            <w:r w:rsidDel="00000000" w:rsidR="00000000" w:rsidRPr="00000000">
              <w:rPr>
                <w:rtl w:val="0"/>
              </w:rPr>
              <w:t xml:space="preserve"> • Los animales como sistemas abiertos. Funciones. Sus relaciones con el ambiente. Recursos naturales y ambiente • La identificación de alteraciones ambientales producidas por la actividad humana </w:t>
            </w:r>
          </w:p>
          <w:p w:rsidR="00000000" w:rsidDel="00000000" w:rsidP="00000000" w:rsidRDefault="00000000" w:rsidRPr="00000000" w14:paraId="000000DD">
            <w:pPr>
              <w:spacing w:line="360" w:lineRule="auto"/>
              <w:jc w:val="both"/>
              <w:rPr/>
            </w:pPr>
            <w:r w:rsidDel="00000000" w:rsidR="00000000" w:rsidRPr="00000000">
              <w:rPr>
                <w:rtl w:val="0"/>
              </w:rPr>
              <w:t xml:space="preserve">Recursos renovables y no renovables </w:t>
            </w:r>
          </w:p>
          <w:p w:rsidR="00000000" w:rsidDel="00000000" w:rsidP="00000000" w:rsidRDefault="00000000" w:rsidRPr="00000000" w14:paraId="000000DE">
            <w:pPr>
              <w:spacing w:after="0" w:line="360" w:lineRule="auto"/>
              <w:jc w:val="both"/>
              <w:rPr>
                <w:color w:val="000000"/>
                <w:u w:val="single"/>
              </w:rPr>
            </w:pPr>
            <w:r w:rsidDel="00000000" w:rsidR="00000000" w:rsidRPr="00000000">
              <w:rPr>
                <w:rtl w:val="0"/>
              </w:rPr>
              <w:t xml:space="preserve">• Contaminación del ambiente</w:t>
            </w:r>
            <w:r w:rsidDel="00000000" w:rsidR="00000000" w:rsidRPr="00000000">
              <w:rPr>
                <w:rtl w:val="0"/>
              </w:rPr>
            </w:r>
          </w:p>
        </w:tc>
        <w:tc>
          <w:tcPr>
            <w:shd w:fill="ffffff" w:val="clea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metodología aplicada es la de teórica y práctica. Se desarrolla a través de explicaciones teóricas de los contenidos (Power point –Simuladores – Vídeos Explicativos – Redes conceptuales)</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Segundo momento de la clase: Actividades y puesta en común para llevar a la práctica, a partir de experiencias y ejercicios, utilizando técnicas de juegos de posta, experiencias sencillas, situaciones problemáticas, videos, presentación de páginas interactivas y simuladores, cuentos, clases prácticas.</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Diseño Curricular para la educación primaria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Dirección de Cultura y educación de la provincia de Buenos aires  2018</w:t>
            </w:r>
          </w:p>
          <w:p w:rsidR="00000000" w:rsidDel="00000000" w:rsidP="00000000" w:rsidRDefault="00000000" w:rsidRPr="00000000" w14:paraId="000000E2">
            <w:pPr>
              <w:spacing w:after="0" w:line="360" w:lineRule="auto"/>
              <w:jc w:val="both"/>
              <w:rPr>
                <w:color w:val="000000"/>
              </w:rPr>
            </w:pPr>
            <w:r w:rsidDel="00000000" w:rsidR="00000000" w:rsidRPr="00000000">
              <w:rPr>
                <w:b w:val="1"/>
                <w:bCs w:val="1"/>
                <w:color w:val="000000"/>
                <w:rtl w:val="0"/>
              </w:rPr>
              <w:t xml:space="preserve">FURMAN, M</w:t>
            </w:r>
            <w:r w:rsidDel="00000000" w:rsidR="00000000" w:rsidRPr="00000000">
              <w:rPr>
                <w:color w:val="000000"/>
                <w:rtl w:val="0"/>
              </w:rPr>
              <w:t xml:space="preserve"> (2010) “La aventura de enseñar ciencias naturales” Ed. Aique</w:t>
            </w:r>
          </w:p>
          <w:p w:rsidR="00000000" w:rsidDel="00000000" w:rsidP="00000000" w:rsidRDefault="00000000" w:rsidRPr="00000000" w14:paraId="000000E3">
            <w:pPr>
              <w:spacing w:after="0" w:line="360" w:lineRule="auto"/>
              <w:jc w:val="both"/>
              <w:rPr>
                <w:color w:val="000000"/>
              </w:rPr>
            </w:pPr>
            <w:r w:rsidDel="00000000" w:rsidR="00000000" w:rsidRPr="00000000">
              <w:rPr>
                <w:b w:val="1"/>
                <w:bCs w:val="1"/>
                <w:color w:val="000000"/>
                <w:rtl w:val="0"/>
              </w:rPr>
              <w:t xml:space="preserve">GOLOMBEK, DIEGO </w:t>
            </w:r>
            <w:r w:rsidDel="00000000" w:rsidR="00000000" w:rsidRPr="00000000">
              <w:rPr>
                <w:color w:val="000000"/>
                <w:rtl w:val="0"/>
              </w:rPr>
              <w:t xml:space="preserve">(2005) “La ciencia en el aula, lo que nos dice la ciencia de cómo enseñarla” Ed. Paidos</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CURTIS, H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“Biología” (2000)</w:t>
            </w:r>
          </w:p>
        </w:tc>
      </w:tr>
      <w:tr>
        <w:trPr>
          <w:cantSplit w:val="0"/>
          <w:trHeight w:val="852" w:hRule="atLeast"/>
          <w:tblHeader w:val="0"/>
        </w:trPr>
        <w:tc>
          <w:tcPr>
            <w:shd w:fill="ffffff" w:val="clear"/>
          </w:tcPr>
          <w:p w:rsidR="00000000" w:rsidDel="00000000" w:rsidP="00000000" w:rsidRDefault="00000000" w:rsidRPr="00000000" w14:paraId="000000E5">
            <w:pPr>
              <w:spacing w:after="0" w:line="360" w:lineRule="auto"/>
              <w:jc w:val="both"/>
              <w:rPr/>
            </w:pPr>
            <w:r w:rsidDel="00000000" w:rsidR="00000000" w:rsidRPr="00000000">
              <w:rPr>
                <w:rtl w:val="0"/>
              </w:rPr>
              <w:t xml:space="preserve">03/07</w:t>
            </w:r>
          </w:p>
        </w:tc>
        <w:tc>
          <w:tcPr>
            <w:shd w:fill="ffffff" w:val="clear"/>
          </w:tcPr>
          <w:p w:rsidR="00000000" w:rsidDel="00000000" w:rsidP="00000000" w:rsidRDefault="00000000" w:rsidRPr="00000000" w14:paraId="000000E6">
            <w:pPr>
              <w:spacing w:after="0" w:line="360" w:lineRule="auto"/>
              <w:jc w:val="both"/>
              <w:rPr/>
            </w:pPr>
            <w:r w:rsidDel="00000000" w:rsidR="00000000" w:rsidRPr="00000000">
              <w:rPr>
                <w:rtl w:val="0"/>
              </w:rPr>
              <w:t xml:space="preserve">2</w:t>
            </w:r>
          </w:p>
        </w:tc>
        <w:tc>
          <w:tcPr>
            <w:shd w:fill="ffffff" w:val="clear"/>
          </w:tcPr>
          <w:p w:rsidR="00000000" w:rsidDel="00000000" w:rsidP="00000000" w:rsidRDefault="00000000" w:rsidRPr="00000000" w14:paraId="000000E7">
            <w:pPr>
              <w:spacing w:after="0" w:line="360" w:lineRule="auto"/>
              <w:jc w:val="both"/>
              <w:rPr/>
            </w:pPr>
            <w:r w:rsidDel="00000000" w:rsidR="00000000" w:rsidRPr="00000000">
              <w:rPr>
                <w:rtl w:val="0"/>
              </w:rPr>
              <w:t xml:space="preserve">10</w:t>
            </w:r>
          </w:p>
        </w:tc>
        <w:tc>
          <w:tcPr>
            <w:shd w:fill="ffffff" w:val="clear"/>
          </w:tcPr>
          <w:p w:rsidR="00000000" w:rsidDel="00000000" w:rsidP="00000000" w:rsidRDefault="00000000" w:rsidRPr="00000000" w14:paraId="000000E8">
            <w:pPr>
              <w:spacing w:after="0" w:line="360" w:lineRule="auto"/>
              <w:jc w:val="both"/>
              <w:rPr>
                <w:color w:val="000000"/>
              </w:rPr>
            </w:pPr>
            <w:r w:rsidDel="00000000" w:rsidR="00000000" w:rsidRPr="00000000">
              <w:rPr>
                <w:color w:val="000000"/>
                <w:rtl w:val="0"/>
              </w:rPr>
              <w:t xml:space="preserve">Fundamentación de las ciencias naturales desde la mirada del diseño curricular  y contenidos teóricos</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Elaboraciones de Planes de clases – Secuencia didáctica</w:t>
            </w:r>
          </w:p>
          <w:p w:rsidR="00000000" w:rsidDel="00000000" w:rsidP="00000000" w:rsidRDefault="00000000" w:rsidRPr="00000000" w14:paraId="000000EA">
            <w:pPr>
              <w:spacing w:line="360" w:lineRule="auto"/>
              <w:jc w:val="both"/>
              <w:rPr/>
            </w:pPr>
            <w:r w:rsidDel="00000000" w:rsidR="00000000" w:rsidRPr="00000000">
              <w:rPr>
                <w:rtl w:val="0"/>
              </w:rPr>
            </w:r>
          </w:p>
        </w:tc>
        <w:tc>
          <w:tcPr>
            <w:shd w:fill="ffffff" w:val="clea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Power point elaborado por la docente de la cátedra (Secuencia didáctica)</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Diseño Curricular para la educación primaria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Dirección de Cultura y educación de la provincia de Buenos aires  2018</w:t>
            </w:r>
          </w:p>
          <w:p w:rsidR="00000000" w:rsidDel="00000000" w:rsidP="00000000" w:rsidRDefault="00000000" w:rsidRPr="00000000" w14:paraId="000000ED">
            <w:pPr>
              <w:spacing w:after="0" w:line="360" w:lineRule="auto"/>
              <w:jc w:val="both"/>
              <w:rPr>
                <w:color w:val="000000"/>
              </w:rPr>
            </w:pPr>
            <w:r w:rsidDel="00000000" w:rsidR="00000000" w:rsidRPr="00000000">
              <w:rPr>
                <w:b w:val="1"/>
                <w:bCs w:val="1"/>
                <w:color w:val="000000"/>
                <w:rtl w:val="0"/>
              </w:rPr>
              <w:t xml:space="preserve">FURMAN, M</w:t>
            </w:r>
            <w:r w:rsidDel="00000000" w:rsidR="00000000" w:rsidRPr="00000000">
              <w:rPr>
                <w:color w:val="000000"/>
                <w:rtl w:val="0"/>
              </w:rPr>
              <w:t xml:space="preserve"> (2010) “La aventura de enseñar ciencias naturales” Ed. Aique</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52" w:hRule="atLeast"/>
          <w:tblHeader w:val="0"/>
        </w:trPr>
        <w:tc>
          <w:tcPr>
            <w:shd w:fill="ffffff" w:val="clear"/>
          </w:tcPr>
          <w:p w:rsidR="00000000" w:rsidDel="00000000" w:rsidP="00000000" w:rsidRDefault="00000000" w:rsidRPr="00000000" w14:paraId="000000EF">
            <w:pPr>
              <w:spacing w:after="0" w:line="360" w:lineRule="auto"/>
              <w:jc w:val="both"/>
              <w:rPr/>
            </w:pPr>
            <w:r w:rsidDel="00000000" w:rsidR="00000000" w:rsidRPr="00000000">
              <w:rPr>
                <w:rtl w:val="0"/>
              </w:rPr>
              <w:t xml:space="preserve">10/07</w:t>
            </w:r>
          </w:p>
        </w:tc>
        <w:tc>
          <w:tcPr>
            <w:shd w:fill="ffffff" w:val="clear"/>
          </w:tcPr>
          <w:p w:rsidR="00000000" w:rsidDel="00000000" w:rsidP="00000000" w:rsidRDefault="00000000" w:rsidRPr="00000000" w14:paraId="000000F0">
            <w:pPr>
              <w:spacing w:after="0" w:line="360" w:lineRule="auto"/>
              <w:jc w:val="both"/>
              <w:rPr/>
            </w:pPr>
            <w:r w:rsidDel="00000000" w:rsidR="00000000" w:rsidRPr="00000000">
              <w:rPr>
                <w:rtl w:val="0"/>
              </w:rPr>
              <w:t xml:space="preserve">2</w:t>
            </w:r>
          </w:p>
        </w:tc>
        <w:tc>
          <w:tcPr>
            <w:shd w:fill="ffffff" w:val="clear"/>
          </w:tcPr>
          <w:p w:rsidR="00000000" w:rsidDel="00000000" w:rsidP="00000000" w:rsidRDefault="00000000" w:rsidRPr="00000000" w14:paraId="000000F1">
            <w:pPr>
              <w:spacing w:after="0" w:line="360" w:lineRule="auto"/>
              <w:jc w:val="both"/>
              <w:rPr/>
            </w:pPr>
            <w:r w:rsidDel="00000000" w:rsidR="00000000" w:rsidRPr="00000000">
              <w:rPr>
                <w:rtl w:val="0"/>
              </w:rPr>
              <w:t xml:space="preserve">11</w:t>
            </w:r>
          </w:p>
        </w:tc>
        <w:tc>
          <w:tcPr>
            <w:shd w:fill="ffffff" w:val="clear"/>
          </w:tcPr>
          <w:p w:rsidR="00000000" w:rsidDel="00000000" w:rsidP="00000000" w:rsidRDefault="00000000" w:rsidRPr="00000000" w14:paraId="000000F2">
            <w:pPr>
              <w:spacing w:after="0" w:line="360" w:lineRule="auto"/>
              <w:jc w:val="both"/>
              <w:rPr>
                <w:color w:val="000000"/>
              </w:rPr>
            </w:pPr>
            <w:r w:rsidDel="00000000" w:rsidR="00000000" w:rsidRPr="00000000">
              <w:rPr>
                <w:color w:val="000000"/>
                <w:rtl w:val="0"/>
              </w:rPr>
              <w:t xml:space="preserve">Primer parcial sobre los contenidos trabajados durante esta primer etapa de cursada </w:t>
            </w:r>
          </w:p>
        </w:tc>
        <w:tc>
          <w:tcPr>
            <w:shd w:fill="ffffff" w:val="clear"/>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Diseño Curricular para la educación primaria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Dirección de Cultura y educación de la provincia de Buenos aires  2018</w:t>
            </w:r>
          </w:p>
          <w:p w:rsidR="00000000" w:rsidDel="00000000" w:rsidP="00000000" w:rsidRDefault="00000000" w:rsidRPr="00000000" w14:paraId="000000F4">
            <w:pPr>
              <w:spacing w:after="0" w:line="360" w:lineRule="auto"/>
              <w:jc w:val="both"/>
              <w:rPr>
                <w:color w:val="000000"/>
              </w:rPr>
            </w:pPr>
            <w:r w:rsidDel="00000000" w:rsidR="00000000" w:rsidRPr="00000000">
              <w:rPr>
                <w:b w:val="1"/>
                <w:bCs w:val="1"/>
                <w:color w:val="000000"/>
                <w:rtl w:val="0"/>
              </w:rPr>
              <w:t xml:space="preserve">FURMAN, M</w:t>
            </w:r>
            <w:r w:rsidDel="00000000" w:rsidR="00000000" w:rsidRPr="00000000">
              <w:rPr>
                <w:color w:val="000000"/>
                <w:rtl w:val="0"/>
              </w:rPr>
              <w:t xml:space="preserve"> (2010) “La aventura de enseñar ciencias naturales” Ed. Aique</w:t>
            </w:r>
          </w:p>
          <w:p w:rsidR="00000000" w:rsidDel="00000000" w:rsidP="00000000" w:rsidRDefault="00000000" w:rsidRPr="00000000" w14:paraId="000000F5">
            <w:pPr>
              <w:spacing w:after="0" w:line="360" w:lineRule="auto"/>
              <w:jc w:val="both"/>
              <w:rPr>
                <w:color w:val="000000"/>
              </w:rPr>
            </w:pPr>
            <w:r w:rsidDel="00000000" w:rsidR="00000000" w:rsidRPr="00000000">
              <w:rPr>
                <w:b w:val="1"/>
                <w:bCs w:val="1"/>
                <w:color w:val="000000"/>
                <w:rtl w:val="0"/>
              </w:rPr>
              <w:t xml:space="preserve">GOLOMBEK, DIEGO </w:t>
            </w:r>
            <w:r w:rsidDel="00000000" w:rsidR="00000000" w:rsidRPr="00000000">
              <w:rPr>
                <w:color w:val="000000"/>
                <w:rtl w:val="0"/>
              </w:rPr>
              <w:t xml:space="preserve">(2005) “La ciencia en el aula, lo que nos dice la ciencia de cómo enseñarla” Ed. Paidos</w:t>
            </w:r>
          </w:p>
          <w:p w:rsidR="00000000" w:rsidDel="00000000" w:rsidP="00000000" w:rsidRDefault="00000000" w:rsidRPr="00000000" w14:paraId="000000F6">
            <w:pPr>
              <w:spacing w:after="0" w:line="360" w:lineRule="auto"/>
              <w:jc w:val="both"/>
              <w:rPr>
                <w:color w:val="000000"/>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52" w:hRule="atLeast"/>
          <w:tblHeader w:val="0"/>
        </w:trPr>
        <w:tc>
          <w:tcPr>
            <w:shd w:fill="ffffff" w:val="clear"/>
          </w:tcPr>
          <w:p w:rsidR="00000000" w:rsidDel="00000000" w:rsidP="00000000" w:rsidRDefault="00000000" w:rsidRPr="00000000" w14:paraId="000000F8">
            <w:pPr>
              <w:spacing w:after="0" w:line="360" w:lineRule="auto"/>
              <w:jc w:val="both"/>
              <w:rPr/>
            </w:pPr>
            <w:r w:rsidDel="00000000" w:rsidR="00000000" w:rsidRPr="00000000">
              <w:rPr>
                <w:rtl w:val="0"/>
              </w:rPr>
              <w:t xml:space="preserve">17/07</w:t>
            </w:r>
          </w:p>
        </w:tc>
        <w:tc>
          <w:tcPr>
            <w:shd w:fill="ffffff" w:val="clear"/>
          </w:tcPr>
          <w:p w:rsidR="00000000" w:rsidDel="00000000" w:rsidP="00000000" w:rsidRDefault="00000000" w:rsidRPr="00000000" w14:paraId="000000F9">
            <w:pPr>
              <w:spacing w:after="0" w:line="360" w:lineRule="auto"/>
              <w:jc w:val="both"/>
              <w:rPr/>
            </w:pPr>
            <w:r w:rsidDel="00000000" w:rsidR="00000000" w:rsidRPr="00000000">
              <w:rPr>
                <w:rtl w:val="0"/>
              </w:rPr>
              <w:t xml:space="preserve">2</w:t>
            </w:r>
          </w:p>
        </w:tc>
        <w:tc>
          <w:tcPr>
            <w:shd w:fill="ffffff" w:val="clear"/>
          </w:tcPr>
          <w:p w:rsidR="00000000" w:rsidDel="00000000" w:rsidP="00000000" w:rsidRDefault="00000000" w:rsidRPr="00000000" w14:paraId="000000FA">
            <w:pPr>
              <w:spacing w:after="0" w:line="360" w:lineRule="auto"/>
              <w:jc w:val="both"/>
              <w:rPr/>
            </w:pPr>
            <w:r w:rsidDel="00000000" w:rsidR="00000000" w:rsidRPr="00000000">
              <w:rPr>
                <w:rtl w:val="0"/>
              </w:rPr>
              <w:t xml:space="preserve">12</w:t>
            </w:r>
          </w:p>
        </w:tc>
        <w:tc>
          <w:tcPr>
            <w:shd w:fill="ffffff" w:val="clear"/>
          </w:tcPr>
          <w:p w:rsidR="00000000" w:rsidDel="00000000" w:rsidP="00000000" w:rsidRDefault="00000000" w:rsidRPr="00000000" w14:paraId="000000FB">
            <w:pPr>
              <w:spacing w:after="0" w:line="360" w:lineRule="auto"/>
              <w:jc w:val="both"/>
              <w:rPr>
                <w:color w:val="000000"/>
              </w:rPr>
            </w:pPr>
            <w:r w:rsidDel="00000000" w:rsidR="00000000" w:rsidRPr="00000000">
              <w:rPr>
                <w:color w:val="000000"/>
                <w:rtl w:val="0"/>
              </w:rPr>
              <w:t xml:space="preserve">Cierre de notas del primer cuatrimestre</w:t>
            </w:r>
          </w:p>
        </w:tc>
        <w:tc>
          <w:tcPr>
            <w:shd w:fill="ffffff" w:val="clea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52" w:hRule="atLeast"/>
          <w:tblHeader w:val="0"/>
        </w:trPr>
        <w:tc>
          <w:tcPr>
            <w:shd w:fill="b6dde8" w:val="clear"/>
          </w:tcPr>
          <w:p w:rsidR="00000000" w:rsidDel="00000000" w:rsidP="00000000" w:rsidRDefault="00000000" w:rsidRPr="00000000" w14:paraId="000000FD">
            <w:pPr>
              <w:spacing w:after="0" w:line="360" w:lineRule="auto"/>
              <w:jc w:val="both"/>
              <w:rPr/>
            </w:pPr>
            <w:r w:rsidDel="00000000" w:rsidR="00000000" w:rsidRPr="00000000">
              <w:rPr>
                <w:rtl w:val="0"/>
              </w:rPr>
              <w:t xml:space="preserve">20/07 al  31/07</w:t>
            </w:r>
          </w:p>
        </w:tc>
        <w:tc>
          <w:tcPr>
            <w:shd w:fill="b6dde8" w:val="clear"/>
          </w:tcPr>
          <w:p w:rsidR="00000000" w:rsidDel="00000000" w:rsidP="00000000" w:rsidRDefault="00000000" w:rsidRPr="00000000" w14:paraId="000000FE">
            <w:pPr>
              <w:spacing w:after="0" w:line="360" w:lineRule="auto"/>
              <w:jc w:val="both"/>
              <w:rPr/>
            </w:pPr>
            <w:r w:rsidDel="00000000" w:rsidR="00000000" w:rsidRPr="00000000">
              <w:rPr>
                <w:rtl w:val="0"/>
              </w:rPr>
            </w:r>
          </w:p>
        </w:tc>
        <w:tc>
          <w:tcPr>
            <w:shd w:fill="b6dde8" w:val="clear"/>
          </w:tcPr>
          <w:p w:rsidR="00000000" w:rsidDel="00000000" w:rsidP="00000000" w:rsidRDefault="00000000" w:rsidRPr="00000000" w14:paraId="000000FF">
            <w:pPr>
              <w:spacing w:after="0" w:line="360" w:lineRule="auto"/>
              <w:jc w:val="both"/>
              <w:rPr/>
            </w:pPr>
            <w:r w:rsidDel="00000000" w:rsidR="00000000" w:rsidRPr="00000000">
              <w:rPr>
                <w:rtl w:val="0"/>
              </w:rPr>
            </w:r>
          </w:p>
        </w:tc>
        <w:tc>
          <w:tcPr>
            <w:shd w:fill="b6dde8" w:val="clear"/>
          </w:tcPr>
          <w:p w:rsidR="00000000" w:rsidDel="00000000" w:rsidP="00000000" w:rsidRDefault="00000000" w:rsidRPr="00000000" w14:paraId="00000100">
            <w:pPr>
              <w:spacing w:after="0" w:line="360" w:lineRule="auto"/>
              <w:jc w:val="both"/>
              <w:rPr>
                <w:color w:val="000000"/>
              </w:rPr>
            </w:pPr>
            <w:r w:rsidDel="00000000" w:rsidR="00000000" w:rsidRPr="00000000">
              <w:rPr>
                <w:color w:val="000000"/>
                <w:rtl w:val="0"/>
              </w:rPr>
              <w:t xml:space="preserve">RECESO INVERNAL </w:t>
            </w:r>
          </w:p>
        </w:tc>
        <w:tc>
          <w:tcPr>
            <w:shd w:fill="b6dde8" w:val="clear"/>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52" w:hRule="atLeast"/>
          <w:tblHeader w:val="0"/>
        </w:trPr>
        <w:tc>
          <w:tcPr>
            <w:shd w:fill="f2dbdb" w:val="clear"/>
          </w:tcPr>
          <w:p w:rsidR="00000000" w:rsidDel="00000000" w:rsidP="00000000" w:rsidRDefault="00000000" w:rsidRPr="00000000" w14:paraId="00000102">
            <w:pPr>
              <w:spacing w:after="0" w:line="360" w:lineRule="auto"/>
              <w:jc w:val="both"/>
              <w:rPr/>
            </w:pPr>
            <w:r w:rsidDel="00000000" w:rsidR="00000000" w:rsidRPr="00000000">
              <w:rPr>
                <w:rtl w:val="0"/>
              </w:rPr>
              <w:t xml:space="preserve">03/08 AL 14/08</w:t>
            </w:r>
          </w:p>
        </w:tc>
        <w:tc>
          <w:tcPr>
            <w:shd w:fill="f2dbdb" w:val="clear"/>
          </w:tcPr>
          <w:p w:rsidR="00000000" w:rsidDel="00000000" w:rsidP="00000000" w:rsidRDefault="00000000" w:rsidRPr="00000000" w14:paraId="00000103">
            <w:pPr>
              <w:spacing w:after="0" w:line="360" w:lineRule="auto"/>
              <w:jc w:val="both"/>
              <w:rPr/>
            </w:pPr>
            <w:r w:rsidDel="00000000" w:rsidR="00000000" w:rsidRPr="00000000">
              <w:rPr>
                <w:rtl w:val="0"/>
              </w:rPr>
            </w:r>
          </w:p>
        </w:tc>
        <w:tc>
          <w:tcPr>
            <w:shd w:fill="f2dbdb" w:val="clear"/>
          </w:tcPr>
          <w:p w:rsidR="00000000" w:rsidDel="00000000" w:rsidP="00000000" w:rsidRDefault="00000000" w:rsidRPr="00000000" w14:paraId="00000104">
            <w:pPr>
              <w:spacing w:after="0" w:line="360" w:lineRule="auto"/>
              <w:jc w:val="both"/>
              <w:rPr/>
            </w:pPr>
            <w:r w:rsidDel="00000000" w:rsidR="00000000" w:rsidRPr="00000000">
              <w:rPr>
                <w:rtl w:val="0"/>
              </w:rPr>
            </w:r>
          </w:p>
        </w:tc>
        <w:tc>
          <w:tcPr>
            <w:shd w:fill="f2dbdb" w:val="clear"/>
          </w:tcPr>
          <w:p w:rsidR="00000000" w:rsidDel="00000000" w:rsidP="00000000" w:rsidRDefault="00000000" w:rsidRPr="00000000" w14:paraId="00000105">
            <w:pPr>
              <w:spacing w:after="0" w:line="360" w:lineRule="auto"/>
              <w:jc w:val="both"/>
              <w:rPr>
                <w:color w:val="000000"/>
              </w:rPr>
            </w:pPr>
            <w:r w:rsidDel="00000000" w:rsidR="00000000" w:rsidRPr="00000000">
              <w:rPr>
                <w:color w:val="000000"/>
                <w:rtl w:val="0"/>
              </w:rPr>
              <w:t xml:space="preserve">PERÍODO DE EXAMEN </w:t>
            </w:r>
          </w:p>
        </w:tc>
        <w:tc>
          <w:tcPr>
            <w:shd w:fill="f2dbdb" w:val="clear"/>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52" w:hRule="atLeast"/>
          <w:tblHeader w:val="0"/>
        </w:trPr>
        <w:tc>
          <w:tcPr>
            <w:shd w:fill="ffffff" w:val="clear"/>
          </w:tcPr>
          <w:p w:rsidR="00000000" w:rsidDel="00000000" w:rsidP="00000000" w:rsidRDefault="00000000" w:rsidRPr="00000000" w14:paraId="00000107">
            <w:pPr>
              <w:spacing w:after="0" w:line="360" w:lineRule="auto"/>
              <w:jc w:val="both"/>
              <w:rPr/>
            </w:pPr>
            <w:r w:rsidDel="00000000" w:rsidR="00000000" w:rsidRPr="00000000">
              <w:rPr>
                <w:rtl w:val="0"/>
              </w:rPr>
              <w:t xml:space="preserve">21/08</w:t>
            </w:r>
          </w:p>
        </w:tc>
        <w:tc>
          <w:tcPr>
            <w:shd w:fill="ffffff" w:val="clear"/>
          </w:tcPr>
          <w:p w:rsidR="00000000" w:rsidDel="00000000" w:rsidP="00000000" w:rsidRDefault="00000000" w:rsidRPr="00000000" w14:paraId="00000108">
            <w:pPr>
              <w:spacing w:after="0" w:line="360" w:lineRule="auto"/>
              <w:jc w:val="both"/>
              <w:rPr/>
            </w:pPr>
            <w:r w:rsidDel="00000000" w:rsidR="00000000" w:rsidRPr="00000000">
              <w:rPr>
                <w:rtl w:val="0"/>
              </w:rPr>
              <w:t xml:space="preserve">3</w:t>
            </w:r>
          </w:p>
        </w:tc>
        <w:tc>
          <w:tcPr>
            <w:shd w:fill="ffffff" w:val="clear"/>
          </w:tcPr>
          <w:p w:rsidR="00000000" w:rsidDel="00000000" w:rsidP="00000000" w:rsidRDefault="00000000" w:rsidRPr="00000000" w14:paraId="00000109">
            <w:pPr>
              <w:spacing w:after="0" w:line="360" w:lineRule="auto"/>
              <w:jc w:val="both"/>
              <w:rPr/>
            </w:pPr>
            <w:r w:rsidDel="00000000" w:rsidR="00000000" w:rsidRPr="00000000">
              <w:rPr>
                <w:rtl w:val="0"/>
              </w:rPr>
              <w:t xml:space="preserve">13</w:t>
            </w:r>
          </w:p>
        </w:tc>
        <w:tc>
          <w:tcPr>
            <w:vMerge w:val="restart"/>
            <w:shd w:fill="ffffff" w:val="clear"/>
          </w:tcPr>
          <w:p w:rsidR="00000000" w:rsidDel="00000000" w:rsidP="00000000" w:rsidRDefault="00000000" w:rsidRPr="00000000" w14:paraId="0000010A">
            <w:pPr>
              <w:spacing w:line="360" w:lineRule="auto"/>
              <w:jc w:val="both"/>
              <w:rPr>
                <w:b w:val="1"/>
                <w:bCs w:val="1"/>
              </w:rPr>
            </w:pPr>
            <w:r w:rsidDel="00000000" w:rsidR="00000000" w:rsidRPr="00000000">
              <w:rPr>
                <w:b w:val="1"/>
                <w:bCs w:val="1"/>
                <w:rtl w:val="0"/>
              </w:rPr>
              <w:t xml:space="preserve">Bloque 3:  El organismo Humano y la salud </w:t>
            </w:r>
          </w:p>
          <w:p w:rsidR="00000000" w:rsidDel="00000000" w:rsidP="00000000" w:rsidRDefault="00000000" w:rsidRPr="00000000" w14:paraId="0000010B">
            <w:pPr>
              <w:spacing w:line="360" w:lineRule="auto"/>
              <w:jc w:val="both"/>
              <w:rPr/>
            </w:pPr>
            <w:r w:rsidDel="00000000" w:rsidR="00000000" w:rsidRPr="00000000">
              <w:rPr>
                <w:rtl w:val="0"/>
              </w:rPr>
              <w:t xml:space="preserve">• El organismo humano como sistema abierto. </w:t>
            </w:r>
          </w:p>
          <w:p w:rsidR="00000000" w:rsidDel="00000000" w:rsidP="00000000" w:rsidRDefault="00000000" w:rsidRPr="00000000" w14:paraId="0000010C">
            <w:pPr>
              <w:spacing w:line="360" w:lineRule="auto"/>
              <w:jc w:val="both"/>
              <w:rPr/>
            </w:pPr>
            <w:r w:rsidDel="00000000" w:rsidR="00000000" w:rsidRPr="00000000">
              <w:rPr>
                <w:rtl w:val="0"/>
              </w:rPr>
              <w:t xml:space="preserve">• Funciones de nutrición, relación y reproducción.</w:t>
            </w:r>
          </w:p>
          <w:p w:rsidR="00000000" w:rsidDel="00000000" w:rsidP="00000000" w:rsidRDefault="00000000" w:rsidRPr="00000000" w14:paraId="0000010D">
            <w:pPr>
              <w:spacing w:line="360" w:lineRule="auto"/>
              <w:jc w:val="both"/>
              <w:rPr/>
            </w:pPr>
            <w:r w:rsidDel="00000000" w:rsidR="00000000" w:rsidRPr="00000000">
              <w:rPr>
                <w:rtl w:val="0"/>
              </w:rPr>
              <w:t xml:space="preserve"> • Aspectos generales de las funciones en relación con el metabolismo celular. </w:t>
            </w:r>
          </w:p>
          <w:p w:rsidR="00000000" w:rsidDel="00000000" w:rsidP="00000000" w:rsidRDefault="00000000" w:rsidRPr="00000000" w14:paraId="0000010E">
            <w:pPr>
              <w:spacing w:line="360" w:lineRule="auto"/>
              <w:jc w:val="both"/>
              <w:rPr>
                <w:b w:val="1"/>
                <w:bCs w:val="1"/>
              </w:rPr>
            </w:pPr>
            <w:r w:rsidDel="00000000" w:rsidR="00000000" w:rsidRPr="00000000">
              <w:rPr>
                <w:rtl w:val="0"/>
              </w:rPr>
              <w:t xml:space="preserve">• Concepto de salud. Concepciones históricas y actuales.</w:t>
            </w:r>
            <w:r w:rsidDel="00000000" w:rsidR="00000000" w:rsidRPr="00000000">
              <w:rPr>
                <w:rtl w:val="0"/>
              </w:rPr>
            </w:r>
          </w:p>
        </w:tc>
        <w:tc>
          <w:tcPr>
            <w:vMerge w:val="restart"/>
            <w:shd w:fill="ffffff" w:val="clear"/>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metodología aplicada es la de teórica y práctica. Se desarrolla a través de explicaciones teóricas de los contenidos (Power point –Simuladores – Vídeos Explicativos – Redes conceptuales)</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Segundo momento de la clase: Actividades y puesta en común para llevar a la práctica, a partir de experiencias y ejercicios, utilizando técnicas de juegos de posta, experiencias sencillas, situaciones problemáticas, videos, presentación de páginas interactivas y simuladores, cuentos, clases prácticas.</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Diseño Curricular para la educación primaria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Dirección de Cultura y educación de la provincia de Buenos aires  2018</w:t>
            </w:r>
          </w:p>
          <w:p w:rsidR="00000000" w:rsidDel="00000000" w:rsidP="00000000" w:rsidRDefault="00000000" w:rsidRPr="00000000" w14:paraId="00000112">
            <w:pPr>
              <w:spacing w:after="0" w:line="360" w:lineRule="auto"/>
              <w:jc w:val="both"/>
              <w:rPr>
                <w:color w:val="000000"/>
              </w:rPr>
            </w:pPr>
            <w:r w:rsidDel="00000000" w:rsidR="00000000" w:rsidRPr="00000000">
              <w:rPr>
                <w:b w:val="1"/>
                <w:bCs w:val="1"/>
                <w:color w:val="000000"/>
                <w:rtl w:val="0"/>
              </w:rPr>
              <w:t xml:space="preserve">FURMAN, M</w:t>
            </w:r>
            <w:r w:rsidDel="00000000" w:rsidR="00000000" w:rsidRPr="00000000">
              <w:rPr>
                <w:color w:val="000000"/>
                <w:rtl w:val="0"/>
              </w:rPr>
              <w:t xml:space="preserve"> (2010) “La aventura de enseñar ciencias naturales” Ed. Aique</w:t>
            </w:r>
          </w:p>
          <w:p w:rsidR="00000000" w:rsidDel="00000000" w:rsidP="00000000" w:rsidRDefault="00000000" w:rsidRPr="00000000" w14:paraId="00000113">
            <w:pPr>
              <w:spacing w:after="0" w:line="360" w:lineRule="auto"/>
              <w:jc w:val="both"/>
              <w:rPr>
                <w:color w:val="000000"/>
              </w:rPr>
            </w:pPr>
            <w:r w:rsidDel="00000000" w:rsidR="00000000" w:rsidRPr="00000000">
              <w:rPr>
                <w:b w:val="1"/>
                <w:bCs w:val="1"/>
                <w:color w:val="000000"/>
                <w:rtl w:val="0"/>
              </w:rPr>
              <w:t xml:space="preserve">GOLOMBEK, DIEGO </w:t>
            </w:r>
            <w:r w:rsidDel="00000000" w:rsidR="00000000" w:rsidRPr="00000000">
              <w:rPr>
                <w:color w:val="000000"/>
                <w:rtl w:val="0"/>
              </w:rPr>
              <w:t xml:space="preserve">(2005) “La ciencia en el aula, lo que nos dice la ciencia de cómo enseñarla” Ed. Paidos</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CURTIS, H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“Biología” (2000)</w:t>
            </w:r>
            <w:r w:rsidDel="00000000" w:rsidR="00000000" w:rsidRPr="00000000">
              <w:rPr>
                <w:rtl w:val="0"/>
              </w:rPr>
            </w:r>
          </w:p>
        </w:tc>
      </w:tr>
      <w:tr>
        <w:trPr>
          <w:cantSplit w:val="0"/>
          <w:trHeight w:val="852" w:hRule="atLeast"/>
          <w:tblHeader w:val="0"/>
        </w:trPr>
        <w:tc>
          <w:tcPr>
            <w:shd w:fill="ffffff" w:val="clear"/>
          </w:tcPr>
          <w:p w:rsidR="00000000" w:rsidDel="00000000" w:rsidP="00000000" w:rsidRDefault="00000000" w:rsidRPr="00000000" w14:paraId="00000115">
            <w:pPr>
              <w:spacing w:after="0" w:line="360" w:lineRule="auto"/>
              <w:jc w:val="both"/>
              <w:rPr/>
            </w:pPr>
            <w:r w:rsidDel="00000000" w:rsidR="00000000" w:rsidRPr="00000000">
              <w:rPr>
                <w:rtl w:val="0"/>
              </w:rPr>
              <w:t xml:space="preserve">28/08</w:t>
            </w:r>
          </w:p>
        </w:tc>
        <w:tc>
          <w:tcPr>
            <w:shd w:fill="ffffff" w:val="clear"/>
          </w:tcPr>
          <w:p w:rsidR="00000000" w:rsidDel="00000000" w:rsidP="00000000" w:rsidRDefault="00000000" w:rsidRPr="00000000" w14:paraId="00000116">
            <w:pPr>
              <w:spacing w:after="0" w:line="360" w:lineRule="auto"/>
              <w:jc w:val="both"/>
              <w:rPr/>
            </w:pPr>
            <w:r w:rsidDel="00000000" w:rsidR="00000000" w:rsidRPr="00000000">
              <w:rPr>
                <w:rtl w:val="0"/>
              </w:rPr>
              <w:t xml:space="preserve">3</w:t>
            </w:r>
          </w:p>
        </w:tc>
        <w:tc>
          <w:tcPr>
            <w:shd w:fill="ffffff" w:val="clear"/>
          </w:tcPr>
          <w:p w:rsidR="00000000" w:rsidDel="00000000" w:rsidP="00000000" w:rsidRDefault="00000000" w:rsidRPr="00000000" w14:paraId="00000117">
            <w:pPr>
              <w:spacing w:after="0" w:line="360" w:lineRule="auto"/>
              <w:jc w:val="both"/>
              <w:rPr/>
            </w:pPr>
            <w:r w:rsidDel="00000000" w:rsidR="00000000" w:rsidRPr="00000000">
              <w:rPr>
                <w:rtl w:val="0"/>
              </w:rPr>
              <w:t xml:space="preserve">14</w:t>
            </w:r>
          </w:p>
        </w:tc>
        <w:tc>
          <w:tcPr>
            <w:vMerge w:val="continue"/>
            <w:shd w:fill="ffffff" w:val="clea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fff" w:val="clea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378" w:hRule="atLeast"/>
          <w:tblHeader w:val="0"/>
        </w:trPr>
        <w:tc>
          <w:tcPr>
            <w:tcBorders>
              <w:bottom w:color="000000" w:space="0" w:sz="4" w:val="single"/>
            </w:tcBorders>
            <w:shd w:fill="ffffff" w:val="clear"/>
          </w:tcPr>
          <w:p w:rsidR="00000000" w:rsidDel="00000000" w:rsidP="00000000" w:rsidRDefault="00000000" w:rsidRPr="00000000" w14:paraId="0000011A">
            <w:pPr>
              <w:spacing w:after="0" w:line="360" w:lineRule="auto"/>
              <w:jc w:val="both"/>
              <w:rPr/>
            </w:pPr>
            <w:r w:rsidDel="00000000" w:rsidR="00000000" w:rsidRPr="00000000">
              <w:rPr>
                <w:rtl w:val="0"/>
              </w:rPr>
              <w:t xml:space="preserve">04/09</w:t>
            </w:r>
          </w:p>
        </w:tc>
        <w:tc>
          <w:tcPr>
            <w:tcBorders>
              <w:bottom w:color="000000" w:space="0" w:sz="4" w:val="single"/>
            </w:tcBorders>
            <w:shd w:fill="ffffff" w:val="clear"/>
          </w:tcPr>
          <w:p w:rsidR="00000000" w:rsidDel="00000000" w:rsidP="00000000" w:rsidRDefault="00000000" w:rsidRPr="00000000" w14:paraId="0000011B">
            <w:pPr>
              <w:spacing w:after="0" w:line="360" w:lineRule="auto"/>
              <w:jc w:val="both"/>
              <w:rPr/>
            </w:pPr>
            <w:r w:rsidDel="00000000" w:rsidR="00000000" w:rsidRPr="00000000">
              <w:rPr>
                <w:rtl w:val="0"/>
              </w:rPr>
              <w:t xml:space="preserve">3</w:t>
            </w:r>
          </w:p>
        </w:tc>
        <w:tc>
          <w:tcPr>
            <w:tcBorders>
              <w:bottom w:color="000000" w:space="0" w:sz="4" w:val="single"/>
            </w:tcBorders>
            <w:shd w:fill="ffffff" w:val="clear"/>
          </w:tcPr>
          <w:p w:rsidR="00000000" w:rsidDel="00000000" w:rsidP="00000000" w:rsidRDefault="00000000" w:rsidRPr="00000000" w14:paraId="0000011C">
            <w:pPr>
              <w:spacing w:after="0" w:line="360" w:lineRule="auto"/>
              <w:jc w:val="both"/>
              <w:rPr/>
            </w:pPr>
            <w:r w:rsidDel="00000000" w:rsidR="00000000" w:rsidRPr="00000000">
              <w:rPr>
                <w:rtl w:val="0"/>
              </w:rPr>
              <w:t xml:space="preserve">15</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Clase combinada con Did. de las Práctica del Lenguaje II. Presentación de juegos didácticos para la revista</w:t>
            </w:r>
          </w:p>
        </w:tc>
        <w:tc>
          <w:tcPr>
            <w:tcBorders>
              <w:bottom w:color="000000" w:space="0" w:sz="4" w:val="single"/>
            </w:tcBorders>
            <w:shd w:fill="ffffff" w:val="clear"/>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Exposición y reflexión en torno a las propuestas presentadas por los y las estudiantes.</w:t>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spacing w:after="0" w:line="360" w:lineRule="auto"/>
              <w:jc w:val="both"/>
              <w:rPr>
                <w:b w:val="1"/>
                <w:bCs w:val="1"/>
              </w:rPr>
            </w:pPr>
            <w:r w:rsidDel="00000000" w:rsidR="00000000" w:rsidRPr="00000000">
              <w:rPr>
                <w:rtl w:val="0"/>
              </w:rPr>
            </w:r>
          </w:p>
        </w:tc>
      </w:tr>
      <w:tr>
        <w:trPr>
          <w:cantSplit w:val="0"/>
          <w:trHeight w:val="637" w:hRule="atLeast"/>
          <w:tblHeader w:val="0"/>
        </w:trPr>
        <w:tc>
          <w:tcPr>
            <w:shd w:fill="e5b8b7" w:val="clear"/>
          </w:tcPr>
          <w:p w:rsidR="00000000" w:rsidDel="00000000" w:rsidP="00000000" w:rsidRDefault="00000000" w:rsidRPr="00000000" w14:paraId="00000128">
            <w:pPr>
              <w:spacing w:after="0" w:line="360" w:lineRule="auto"/>
              <w:jc w:val="both"/>
              <w:rPr/>
            </w:pPr>
            <w:r w:rsidDel="00000000" w:rsidR="00000000" w:rsidRPr="00000000">
              <w:rPr>
                <w:rtl w:val="0"/>
              </w:rPr>
              <w:t xml:space="preserve">11/09</w:t>
            </w:r>
          </w:p>
        </w:tc>
        <w:tc>
          <w:tcPr>
            <w:shd w:fill="e5b8b7" w:val="clear"/>
          </w:tcPr>
          <w:p w:rsidR="00000000" w:rsidDel="00000000" w:rsidP="00000000" w:rsidRDefault="00000000" w:rsidRPr="00000000" w14:paraId="00000129">
            <w:pPr>
              <w:spacing w:after="0" w:line="360" w:lineRule="auto"/>
              <w:jc w:val="both"/>
              <w:rPr/>
            </w:pPr>
            <w:r w:rsidDel="00000000" w:rsidR="00000000" w:rsidRPr="00000000">
              <w:rPr>
                <w:rtl w:val="0"/>
              </w:rPr>
            </w:r>
          </w:p>
        </w:tc>
        <w:tc>
          <w:tcPr>
            <w:shd w:fill="e5b8b7" w:val="clear"/>
          </w:tcPr>
          <w:p w:rsidR="00000000" w:rsidDel="00000000" w:rsidP="00000000" w:rsidRDefault="00000000" w:rsidRPr="00000000" w14:paraId="0000012A">
            <w:pPr>
              <w:spacing w:after="0" w:line="360" w:lineRule="auto"/>
              <w:jc w:val="both"/>
              <w:rPr/>
            </w:pPr>
            <w:r w:rsidDel="00000000" w:rsidR="00000000" w:rsidRPr="00000000">
              <w:rPr>
                <w:rtl w:val="0"/>
              </w:rPr>
            </w:r>
          </w:p>
        </w:tc>
        <w:tc>
          <w:tcPr>
            <w:shd w:fill="e5b8b7" w:val="clear"/>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FERIADO DÍA DEL MAESTRO</w:t>
            </w:r>
          </w:p>
        </w:tc>
        <w:tc>
          <w:tcPr>
            <w:shd w:fill="e5b8b7" w:val="clear"/>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52" w:hRule="atLeast"/>
          <w:tblHeader w:val="0"/>
        </w:trPr>
        <w:tc>
          <w:tcPr>
            <w:shd w:fill="ffffff" w:val="clear"/>
          </w:tcPr>
          <w:p w:rsidR="00000000" w:rsidDel="00000000" w:rsidP="00000000" w:rsidRDefault="00000000" w:rsidRPr="00000000" w14:paraId="0000012D">
            <w:pPr>
              <w:spacing w:after="0" w:line="360" w:lineRule="auto"/>
              <w:jc w:val="both"/>
              <w:rPr/>
            </w:pPr>
            <w:r w:rsidDel="00000000" w:rsidR="00000000" w:rsidRPr="00000000">
              <w:rPr>
                <w:rtl w:val="0"/>
              </w:rPr>
              <w:t xml:space="preserve">18/09</w:t>
            </w:r>
          </w:p>
        </w:tc>
        <w:tc>
          <w:tcPr>
            <w:shd w:fill="ffffff" w:val="clear"/>
          </w:tcPr>
          <w:p w:rsidR="00000000" w:rsidDel="00000000" w:rsidP="00000000" w:rsidRDefault="00000000" w:rsidRPr="00000000" w14:paraId="0000012E">
            <w:pPr>
              <w:spacing w:after="0" w:line="360" w:lineRule="auto"/>
              <w:jc w:val="both"/>
              <w:rPr/>
            </w:pPr>
            <w:r w:rsidDel="00000000" w:rsidR="00000000" w:rsidRPr="00000000">
              <w:rPr>
                <w:rtl w:val="0"/>
              </w:rPr>
              <w:t xml:space="preserve">3</w:t>
            </w:r>
          </w:p>
        </w:tc>
        <w:tc>
          <w:tcPr>
            <w:shd w:fill="ffffff" w:val="clear"/>
          </w:tcPr>
          <w:p w:rsidR="00000000" w:rsidDel="00000000" w:rsidP="00000000" w:rsidRDefault="00000000" w:rsidRPr="00000000" w14:paraId="0000012F">
            <w:pPr>
              <w:spacing w:after="0" w:line="360" w:lineRule="auto"/>
              <w:jc w:val="both"/>
              <w:rPr/>
            </w:pPr>
            <w:r w:rsidDel="00000000" w:rsidR="00000000" w:rsidRPr="00000000">
              <w:rPr>
                <w:rtl w:val="0"/>
              </w:rPr>
              <w:t xml:space="preserve">17</w:t>
            </w:r>
          </w:p>
        </w:tc>
        <w:tc>
          <w:tcPr>
            <w:vMerge w:val="restart"/>
            <w:shd w:fill="ffffff" w:val="clear"/>
          </w:tcPr>
          <w:p w:rsidR="00000000" w:rsidDel="00000000" w:rsidP="00000000" w:rsidRDefault="00000000" w:rsidRPr="00000000" w14:paraId="00000130">
            <w:pPr>
              <w:spacing w:line="360" w:lineRule="auto"/>
              <w:jc w:val="both"/>
              <w:rPr>
                <w:b w:val="1"/>
                <w:bCs w:val="1"/>
              </w:rPr>
            </w:pPr>
            <w:r w:rsidDel="00000000" w:rsidR="00000000" w:rsidRPr="00000000">
              <w:rPr>
                <w:b w:val="1"/>
                <w:bCs w:val="1"/>
                <w:rtl w:val="0"/>
              </w:rPr>
              <w:t xml:space="preserve">Bloque 3:  El organismo Humano y la salud </w:t>
            </w:r>
          </w:p>
          <w:p w:rsidR="00000000" w:rsidDel="00000000" w:rsidP="00000000" w:rsidRDefault="00000000" w:rsidRPr="00000000" w14:paraId="00000131">
            <w:pPr>
              <w:spacing w:line="360" w:lineRule="auto"/>
              <w:jc w:val="both"/>
              <w:rPr/>
            </w:pPr>
            <w:r w:rsidDel="00000000" w:rsidR="00000000" w:rsidRPr="00000000">
              <w:rPr>
                <w:rtl w:val="0"/>
              </w:rPr>
              <w:t xml:space="preserve">• El organismo humano como sistema abierto. </w:t>
            </w:r>
          </w:p>
          <w:p w:rsidR="00000000" w:rsidDel="00000000" w:rsidP="00000000" w:rsidRDefault="00000000" w:rsidRPr="00000000" w14:paraId="00000132">
            <w:pPr>
              <w:spacing w:line="360" w:lineRule="auto"/>
              <w:jc w:val="both"/>
              <w:rPr/>
            </w:pPr>
            <w:r w:rsidDel="00000000" w:rsidR="00000000" w:rsidRPr="00000000">
              <w:rPr>
                <w:rtl w:val="0"/>
              </w:rPr>
              <w:t xml:space="preserve">• Funciones de nutrición, relación y reproducción.</w:t>
            </w:r>
          </w:p>
          <w:p w:rsidR="00000000" w:rsidDel="00000000" w:rsidP="00000000" w:rsidRDefault="00000000" w:rsidRPr="00000000" w14:paraId="00000133">
            <w:pPr>
              <w:spacing w:line="360" w:lineRule="auto"/>
              <w:jc w:val="both"/>
              <w:rPr/>
            </w:pPr>
            <w:r w:rsidDel="00000000" w:rsidR="00000000" w:rsidRPr="00000000">
              <w:rPr>
                <w:rtl w:val="0"/>
              </w:rPr>
              <w:t xml:space="preserve"> • Aspectos generales de las funciones en relación con el metabolismo celular. </w:t>
            </w:r>
          </w:p>
          <w:p w:rsidR="00000000" w:rsidDel="00000000" w:rsidP="00000000" w:rsidRDefault="00000000" w:rsidRPr="00000000" w14:paraId="00000134">
            <w:pPr>
              <w:spacing w:after="0" w:line="360" w:lineRule="auto"/>
              <w:jc w:val="both"/>
              <w:rPr>
                <w:color w:val="000000"/>
              </w:rPr>
            </w:pPr>
            <w:r w:rsidDel="00000000" w:rsidR="00000000" w:rsidRPr="00000000">
              <w:rPr>
                <w:rtl w:val="0"/>
              </w:rPr>
              <w:t xml:space="preserve">• Concepto de salud. Concepciones históricas y actuales.</w:t>
            </w:r>
            <w:r w:rsidDel="00000000" w:rsidR="00000000" w:rsidRPr="00000000">
              <w:rPr>
                <w:rtl w:val="0"/>
              </w:rPr>
            </w:r>
          </w:p>
        </w:tc>
        <w:tc>
          <w:tcPr>
            <w:vMerge w:val="restart"/>
            <w:shd w:fill="ffffff" w:val="clear"/>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metodología aplicada es la de teórica y práctica. Se desarrolla a través de explicaciones teóricas de los contenidos (Power point –Simuladores – Vídeos Explicativos – Redes conceptuales)</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Segundo momento de la clase: Actividades y puesta en común para llevar a la práctica, a partir de experiencias y ejercicios, utilizando técnicas de juegos de posta, experiencias sencillas, situaciones problemáticas, videos, presentación de páginas interactivas y simuladores, cuentos, clases prácticas.</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52" w:hRule="atLeast"/>
          <w:tblHeader w:val="0"/>
        </w:trPr>
        <w:tc>
          <w:tcPr>
            <w:shd w:fill="ffffff" w:val="clear"/>
          </w:tcPr>
          <w:p w:rsidR="00000000" w:rsidDel="00000000" w:rsidP="00000000" w:rsidRDefault="00000000" w:rsidRPr="00000000" w14:paraId="00000138">
            <w:pPr>
              <w:spacing w:after="0" w:line="360" w:lineRule="auto"/>
              <w:jc w:val="both"/>
              <w:rPr/>
            </w:pPr>
            <w:r w:rsidDel="00000000" w:rsidR="00000000" w:rsidRPr="00000000">
              <w:rPr>
                <w:rtl w:val="0"/>
              </w:rPr>
              <w:t xml:space="preserve">25/09</w:t>
            </w:r>
          </w:p>
        </w:tc>
        <w:tc>
          <w:tcPr>
            <w:shd w:fill="ffffff" w:val="clear"/>
          </w:tcPr>
          <w:p w:rsidR="00000000" w:rsidDel="00000000" w:rsidP="00000000" w:rsidRDefault="00000000" w:rsidRPr="00000000" w14:paraId="00000139">
            <w:pPr>
              <w:spacing w:after="0" w:line="360" w:lineRule="auto"/>
              <w:jc w:val="both"/>
              <w:rPr/>
            </w:pPr>
            <w:r w:rsidDel="00000000" w:rsidR="00000000" w:rsidRPr="00000000">
              <w:rPr>
                <w:rtl w:val="0"/>
              </w:rPr>
              <w:t xml:space="preserve">-</w:t>
            </w:r>
          </w:p>
        </w:tc>
        <w:tc>
          <w:tcPr>
            <w:shd w:fill="ffffff" w:val="clear"/>
          </w:tcPr>
          <w:p w:rsidR="00000000" w:rsidDel="00000000" w:rsidP="00000000" w:rsidRDefault="00000000" w:rsidRPr="00000000" w14:paraId="0000013A">
            <w:pPr>
              <w:spacing w:after="0" w:line="360" w:lineRule="auto"/>
              <w:jc w:val="both"/>
              <w:rPr/>
            </w:pPr>
            <w:r w:rsidDel="00000000" w:rsidR="00000000" w:rsidRPr="00000000">
              <w:rPr>
                <w:rtl w:val="0"/>
              </w:rPr>
              <w:t xml:space="preserve">18</w:t>
            </w:r>
          </w:p>
        </w:tc>
        <w:tc>
          <w:tcPr>
            <w:vMerge w:val="continue"/>
            <w:shd w:fill="ffffff" w:val="clea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fff" w:val="clea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852" w:hRule="atLeast"/>
          <w:tblHeader w:val="0"/>
        </w:trPr>
        <w:tc>
          <w:tcPr>
            <w:shd w:fill="ffffff" w:val="clear"/>
          </w:tcPr>
          <w:p w:rsidR="00000000" w:rsidDel="00000000" w:rsidP="00000000" w:rsidRDefault="00000000" w:rsidRPr="00000000" w14:paraId="0000013D">
            <w:pPr>
              <w:spacing w:after="0" w:line="360" w:lineRule="auto"/>
              <w:jc w:val="both"/>
              <w:rPr/>
            </w:pPr>
            <w:r w:rsidDel="00000000" w:rsidR="00000000" w:rsidRPr="00000000">
              <w:rPr>
                <w:rtl w:val="0"/>
              </w:rPr>
              <w:t xml:space="preserve">04/10</w:t>
            </w:r>
          </w:p>
        </w:tc>
        <w:tc>
          <w:tcPr>
            <w:shd w:fill="ffffff" w:val="clear"/>
          </w:tcPr>
          <w:p w:rsidR="00000000" w:rsidDel="00000000" w:rsidP="00000000" w:rsidRDefault="00000000" w:rsidRPr="00000000" w14:paraId="0000013E">
            <w:pPr>
              <w:spacing w:after="0" w:line="360" w:lineRule="auto"/>
              <w:jc w:val="both"/>
              <w:rPr/>
            </w:pPr>
            <w:r w:rsidDel="00000000" w:rsidR="00000000" w:rsidRPr="00000000">
              <w:rPr>
                <w:rtl w:val="0"/>
              </w:rPr>
              <w:t xml:space="preserve">4</w:t>
            </w:r>
          </w:p>
        </w:tc>
        <w:tc>
          <w:tcPr>
            <w:shd w:fill="ffffff" w:val="clear"/>
          </w:tcPr>
          <w:p w:rsidR="00000000" w:rsidDel="00000000" w:rsidP="00000000" w:rsidRDefault="00000000" w:rsidRPr="00000000" w14:paraId="0000013F">
            <w:pPr>
              <w:spacing w:after="0" w:line="360" w:lineRule="auto"/>
              <w:jc w:val="both"/>
              <w:rPr/>
            </w:pPr>
            <w:r w:rsidDel="00000000" w:rsidR="00000000" w:rsidRPr="00000000">
              <w:rPr>
                <w:rtl w:val="0"/>
              </w:rPr>
              <w:t xml:space="preserve">19</w:t>
            </w:r>
          </w:p>
        </w:tc>
        <w:tc>
          <w:tcPr>
            <w:shd w:fill="ffffff" w:val="clear"/>
          </w:tcPr>
          <w:p w:rsidR="00000000" w:rsidDel="00000000" w:rsidP="00000000" w:rsidRDefault="00000000" w:rsidRPr="00000000" w14:paraId="00000140">
            <w:pPr>
              <w:spacing w:after="0" w:line="360" w:lineRule="auto"/>
              <w:jc w:val="both"/>
              <w:rPr/>
            </w:pPr>
            <w:r w:rsidDel="00000000" w:rsidR="00000000" w:rsidRPr="00000000">
              <w:rPr>
                <w:rtl w:val="0"/>
              </w:rPr>
              <w:t xml:space="preserve">Proyecto interdisciplinar en co-relación con la cátedra de didáctica de las prácticas del lenguaje II.  Orientaciones para la escritura de los próximos textos de la revista de divulgación científica.</w:t>
            </w:r>
          </w:p>
          <w:p w:rsidR="00000000" w:rsidDel="00000000" w:rsidP="00000000" w:rsidRDefault="00000000" w:rsidRPr="00000000" w14:paraId="00000141">
            <w:pPr>
              <w:spacing w:after="0" w:line="360" w:lineRule="auto"/>
              <w:jc w:val="both"/>
              <w:rPr>
                <w:color w:val="000000"/>
              </w:rPr>
            </w:pPr>
            <w:r w:rsidDel="00000000" w:rsidR="00000000" w:rsidRPr="00000000">
              <w:rPr>
                <w:rtl w:val="0"/>
              </w:rPr>
              <w:t xml:space="preserve"> Segundo momento: Orientación  individual por cada grupo (consulta de dudas, orientaciones de la misma)</w:t>
            </w:r>
            <w:r w:rsidDel="00000000" w:rsidR="00000000" w:rsidRPr="00000000">
              <w:rPr>
                <w:rtl w:val="0"/>
              </w:rPr>
            </w:r>
          </w:p>
        </w:tc>
        <w:tc>
          <w:tcPr>
            <w:shd w:fill="ffffff" w:val="clear"/>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Exposición y reflexión en torno a las propuestas presentadas por los y las estudiantes.</w:t>
            </w: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52" w:hRule="atLeast"/>
          <w:tblHeader w:val="0"/>
        </w:trPr>
        <w:tc>
          <w:tcPr>
            <w:shd w:fill="ffffff" w:val="clear"/>
          </w:tcPr>
          <w:p w:rsidR="00000000" w:rsidDel="00000000" w:rsidP="00000000" w:rsidRDefault="00000000" w:rsidRPr="00000000" w14:paraId="00000144">
            <w:pPr>
              <w:spacing w:after="0" w:line="360" w:lineRule="auto"/>
              <w:jc w:val="both"/>
              <w:rPr/>
            </w:pPr>
            <w:r w:rsidDel="00000000" w:rsidR="00000000" w:rsidRPr="00000000">
              <w:rPr>
                <w:rtl w:val="0"/>
              </w:rPr>
              <w:t xml:space="preserve">09/10</w:t>
            </w:r>
          </w:p>
        </w:tc>
        <w:tc>
          <w:tcPr>
            <w:shd w:fill="ffffff" w:val="clear"/>
          </w:tcPr>
          <w:p w:rsidR="00000000" w:rsidDel="00000000" w:rsidP="00000000" w:rsidRDefault="00000000" w:rsidRPr="00000000" w14:paraId="00000145">
            <w:pPr>
              <w:spacing w:after="0" w:line="360" w:lineRule="auto"/>
              <w:jc w:val="both"/>
              <w:rPr/>
            </w:pPr>
            <w:r w:rsidDel="00000000" w:rsidR="00000000" w:rsidRPr="00000000">
              <w:rPr>
                <w:rtl w:val="0"/>
              </w:rPr>
              <w:t xml:space="preserve">4</w:t>
            </w:r>
          </w:p>
        </w:tc>
        <w:tc>
          <w:tcPr>
            <w:shd w:fill="ffffff" w:val="clear"/>
          </w:tcPr>
          <w:p w:rsidR="00000000" w:rsidDel="00000000" w:rsidP="00000000" w:rsidRDefault="00000000" w:rsidRPr="00000000" w14:paraId="00000146">
            <w:pPr>
              <w:spacing w:after="0" w:line="360" w:lineRule="auto"/>
              <w:jc w:val="both"/>
              <w:rPr/>
            </w:pPr>
            <w:r w:rsidDel="00000000" w:rsidR="00000000" w:rsidRPr="00000000">
              <w:rPr>
                <w:rtl w:val="0"/>
              </w:rPr>
              <w:t xml:space="preserve">20</w:t>
            </w:r>
          </w:p>
        </w:tc>
        <w:tc>
          <w:tcPr>
            <w:vMerge w:val="restart"/>
            <w:shd w:fill="ffffff" w:val="clear"/>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Elaboraciones de Planes de clases – Secuencia didáctica</w:t>
            </w:r>
          </w:p>
          <w:p w:rsidR="00000000" w:rsidDel="00000000" w:rsidP="00000000" w:rsidRDefault="00000000" w:rsidRPr="00000000" w14:paraId="00000148">
            <w:pPr>
              <w:spacing w:after="0" w:line="360" w:lineRule="auto"/>
              <w:jc w:val="both"/>
              <w:rPr>
                <w:color w:val="000000"/>
              </w:rPr>
            </w:pPr>
            <w:r w:rsidDel="00000000" w:rsidR="00000000" w:rsidRPr="00000000">
              <w:rPr>
                <w:color w:val="000000"/>
                <w:rtl w:val="0"/>
              </w:rPr>
              <w:t xml:space="preserve">Fundamentación de las ciencias naturales desde la mirada del diseño curricular  y contenidos teóricos. </w:t>
            </w:r>
          </w:p>
          <w:p w:rsidR="00000000" w:rsidDel="00000000" w:rsidP="00000000" w:rsidRDefault="00000000" w:rsidRPr="00000000" w14:paraId="00000149">
            <w:pPr>
              <w:spacing w:after="0" w:line="360" w:lineRule="auto"/>
              <w:jc w:val="both"/>
              <w:rPr>
                <w:color w:val="000000"/>
              </w:rPr>
            </w:pPr>
            <w:r w:rsidDel="00000000" w:rsidR="00000000" w:rsidRPr="00000000">
              <w:rPr>
                <w:color w:val="000000"/>
                <w:rtl w:val="0"/>
              </w:rPr>
              <w:t xml:space="preserve">Inclusión de las inteligencias múltiples en el aula.  </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tl w:val="0"/>
              </w:rPr>
            </w:r>
          </w:p>
        </w:tc>
        <w:tc>
          <w:tcPr>
            <w:vMerge w:val="restart"/>
            <w:shd w:fill="ffffff" w:val="clear"/>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Diseño Curricular para la educación primaria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Dirección de Cultura y educación de la provincia de Buenos aires  2018</w:t>
            </w:r>
          </w:p>
          <w:p w:rsidR="00000000" w:rsidDel="00000000" w:rsidP="00000000" w:rsidRDefault="00000000" w:rsidRPr="00000000" w14:paraId="0000014C">
            <w:pPr>
              <w:spacing w:after="0" w:line="360" w:lineRule="auto"/>
              <w:jc w:val="both"/>
              <w:rPr>
                <w:color w:val="000000"/>
              </w:rPr>
            </w:pPr>
            <w:r w:rsidDel="00000000" w:rsidR="00000000" w:rsidRPr="00000000">
              <w:rPr>
                <w:b w:val="1"/>
                <w:bCs w:val="1"/>
                <w:color w:val="000000"/>
                <w:rtl w:val="0"/>
              </w:rPr>
              <w:t xml:space="preserve">FURMAN, M</w:t>
            </w:r>
            <w:r w:rsidDel="00000000" w:rsidR="00000000" w:rsidRPr="00000000">
              <w:rPr>
                <w:color w:val="000000"/>
                <w:rtl w:val="0"/>
              </w:rPr>
              <w:t xml:space="preserve"> (2010) “La aventura de enseñar ciencias naturales” Ed. Aique</w:t>
            </w:r>
          </w:p>
          <w:p w:rsidR="00000000" w:rsidDel="00000000" w:rsidP="00000000" w:rsidRDefault="00000000" w:rsidRPr="00000000" w14:paraId="0000014D">
            <w:pPr>
              <w:spacing w:after="0" w:line="360" w:lineRule="auto"/>
              <w:jc w:val="both"/>
              <w:rPr>
                <w:color w:val="000000"/>
              </w:rPr>
            </w:pPr>
            <w:r w:rsidDel="00000000" w:rsidR="00000000" w:rsidRPr="00000000">
              <w:rPr>
                <w:b w:val="1"/>
                <w:bCs w:val="1"/>
                <w:color w:val="000000"/>
                <w:rtl w:val="0"/>
              </w:rPr>
              <w:t xml:space="preserve">GOLOMBEK, DIEGO </w:t>
            </w:r>
            <w:r w:rsidDel="00000000" w:rsidR="00000000" w:rsidRPr="00000000">
              <w:rPr>
                <w:color w:val="000000"/>
                <w:rtl w:val="0"/>
              </w:rPr>
              <w:t xml:space="preserve">(2005) “La ciencia en el aula, lo que nos dice la ciencia de cómo enseñarla” Ed. Paidos</w:t>
            </w:r>
          </w:p>
          <w:p w:rsidR="00000000" w:rsidDel="00000000" w:rsidP="00000000" w:rsidRDefault="00000000" w:rsidRPr="00000000" w14:paraId="0000014E">
            <w:pPr>
              <w:spacing w:after="0" w:line="360" w:lineRule="auto"/>
              <w:jc w:val="both"/>
              <w:rPr>
                <w:color w:val="000000"/>
              </w:rPr>
            </w:pPr>
            <w:r w:rsidDel="00000000" w:rsidR="00000000" w:rsidRPr="00000000">
              <w:rPr>
                <w:b w:val="1"/>
                <w:bCs w:val="1"/>
                <w:color w:val="000000"/>
                <w:rtl w:val="0"/>
              </w:rPr>
              <w:t xml:space="preserve">ARMSTROMG, T </w:t>
            </w:r>
            <w:r w:rsidDel="00000000" w:rsidR="00000000" w:rsidRPr="00000000">
              <w:rPr>
                <w:color w:val="000000"/>
                <w:rtl w:val="0"/>
              </w:rPr>
              <w:t xml:space="preserve">(2000) “Las inteligencias múltiples”</w:t>
            </w:r>
          </w:p>
          <w:p w:rsidR="00000000" w:rsidDel="00000000" w:rsidP="00000000" w:rsidRDefault="00000000" w:rsidRPr="00000000" w14:paraId="0000014F">
            <w:pPr>
              <w:spacing w:after="0" w:line="360" w:lineRule="auto"/>
              <w:jc w:val="both"/>
              <w:rPr>
                <w:color w:val="000000"/>
              </w:rPr>
            </w:pPr>
            <w:r w:rsidDel="00000000" w:rsidR="00000000" w:rsidRPr="00000000">
              <w:rPr>
                <w:b w:val="1"/>
                <w:bCs w:val="1"/>
                <w:color w:val="000000"/>
                <w:rtl w:val="0"/>
              </w:rPr>
              <w:t xml:space="preserve">FURMAN, M </w:t>
            </w:r>
            <w:r w:rsidDel="00000000" w:rsidR="00000000" w:rsidRPr="00000000">
              <w:rPr>
                <w:color w:val="000000"/>
                <w:rtl w:val="0"/>
              </w:rPr>
              <w:t xml:space="preserve">(2021) “Enseñar distinto”</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52" w:hRule="atLeast"/>
          <w:tblHeader w:val="0"/>
        </w:trPr>
        <w:tc>
          <w:tcPr>
            <w:shd w:fill="ffffff" w:val="clear"/>
          </w:tcPr>
          <w:p w:rsidR="00000000" w:rsidDel="00000000" w:rsidP="00000000" w:rsidRDefault="00000000" w:rsidRPr="00000000" w14:paraId="00000151">
            <w:pPr>
              <w:spacing w:after="0" w:line="360" w:lineRule="auto"/>
              <w:jc w:val="both"/>
              <w:rPr/>
            </w:pPr>
            <w:r w:rsidDel="00000000" w:rsidR="00000000" w:rsidRPr="00000000">
              <w:rPr>
                <w:rtl w:val="0"/>
              </w:rPr>
              <w:t xml:space="preserve">16/10</w:t>
            </w:r>
          </w:p>
        </w:tc>
        <w:tc>
          <w:tcPr>
            <w:shd w:fill="ffffff" w:val="clear"/>
          </w:tcPr>
          <w:p w:rsidR="00000000" w:rsidDel="00000000" w:rsidP="00000000" w:rsidRDefault="00000000" w:rsidRPr="00000000" w14:paraId="00000152">
            <w:pPr>
              <w:spacing w:after="0" w:line="360" w:lineRule="auto"/>
              <w:jc w:val="both"/>
              <w:rPr/>
            </w:pPr>
            <w:r w:rsidDel="00000000" w:rsidR="00000000" w:rsidRPr="00000000">
              <w:rPr>
                <w:rtl w:val="0"/>
              </w:rPr>
              <w:t xml:space="preserve">4</w:t>
            </w:r>
          </w:p>
        </w:tc>
        <w:tc>
          <w:tcPr>
            <w:shd w:fill="ffffff" w:val="clear"/>
          </w:tcPr>
          <w:p w:rsidR="00000000" w:rsidDel="00000000" w:rsidP="00000000" w:rsidRDefault="00000000" w:rsidRPr="00000000" w14:paraId="00000153">
            <w:pPr>
              <w:spacing w:after="0" w:line="360" w:lineRule="auto"/>
              <w:jc w:val="both"/>
              <w:rPr/>
            </w:pPr>
            <w:r w:rsidDel="00000000" w:rsidR="00000000" w:rsidRPr="00000000">
              <w:rPr>
                <w:rtl w:val="0"/>
              </w:rPr>
              <w:t xml:space="preserve">21</w:t>
            </w:r>
          </w:p>
        </w:tc>
        <w:tc>
          <w:tcPr>
            <w:vMerge w:val="continue"/>
            <w:shd w:fill="ffffff" w:val="clea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fff" w:val="clea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852" w:hRule="atLeast"/>
          <w:tblHeader w:val="0"/>
        </w:trPr>
        <w:tc>
          <w:tcPr>
            <w:shd w:fill="ffffff" w:val="clear"/>
          </w:tcPr>
          <w:p w:rsidR="00000000" w:rsidDel="00000000" w:rsidP="00000000" w:rsidRDefault="00000000" w:rsidRPr="00000000" w14:paraId="00000156">
            <w:pPr>
              <w:spacing w:after="0" w:line="360" w:lineRule="auto"/>
              <w:jc w:val="both"/>
              <w:rPr/>
            </w:pPr>
            <w:r w:rsidDel="00000000" w:rsidR="00000000" w:rsidRPr="00000000">
              <w:rPr>
                <w:rtl w:val="0"/>
              </w:rPr>
              <w:t xml:space="preserve">23/10</w:t>
            </w:r>
          </w:p>
        </w:tc>
        <w:tc>
          <w:tcPr>
            <w:shd w:fill="ffffff" w:val="clear"/>
          </w:tcPr>
          <w:p w:rsidR="00000000" w:rsidDel="00000000" w:rsidP="00000000" w:rsidRDefault="00000000" w:rsidRPr="00000000" w14:paraId="00000157">
            <w:pPr>
              <w:spacing w:after="0" w:line="360" w:lineRule="auto"/>
              <w:jc w:val="both"/>
              <w:rPr/>
            </w:pPr>
            <w:r w:rsidDel="00000000" w:rsidR="00000000" w:rsidRPr="00000000">
              <w:rPr>
                <w:rtl w:val="0"/>
              </w:rPr>
              <w:t xml:space="preserve">-</w:t>
            </w:r>
          </w:p>
        </w:tc>
        <w:tc>
          <w:tcPr>
            <w:shd w:fill="ffffff" w:val="clear"/>
          </w:tcPr>
          <w:p w:rsidR="00000000" w:rsidDel="00000000" w:rsidP="00000000" w:rsidRDefault="00000000" w:rsidRPr="00000000" w14:paraId="00000158">
            <w:pPr>
              <w:spacing w:after="0" w:line="360" w:lineRule="auto"/>
              <w:jc w:val="both"/>
              <w:rPr/>
            </w:pPr>
            <w:r w:rsidDel="00000000" w:rsidR="00000000" w:rsidRPr="00000000">
              <w:rPr>
                <w:rtl w:val="0"/>
              </w:rPr>
              <w:t xml:space="preserve">22</w:t>
            </w:r>
          </w:p>
        </w:tc>
        <w:tc>
          <w:tcPr>
            <w:vMerge w:val="continue"/>
            <w:shd w:fill="ffffff" w:val="clea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fff" w:val="clea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852" w:hRule="atLeast"/>
          <w:tblHeader w:val="0"/>
        </w:trPr>
        <w:tc>
          <w:tcPr>
            <w:shd w:fill="ffffff" w:val="clear"/>
          </w:tcPr>
          <w:p w:rsidR="00000000" w:rsidDel="00000000" w:rsidP="00000000" w:rsidRDefault="00000000" w:rsidRPr="00000000" w14:paraId="0000015B">
            <w:pPr>
              <w:spacing w:after="0" w:line="360" w:lineRule="auto"/>
              <w:jc w:val="both"/>
              <w:rPr/>
            </w:pPr>
            <w:r w:rsidDel="00000000" w:rsidR="00000000" w:rsidRPr="00000000">
              <w:rPr>
                <w:rtl w:val="0"/>
              </w:rPr>
              <w:t xml:space="preserve">30/10</w:t>
            </w:r>
          </w:p>
        </w:tc>
        <w:tc>
          <w:tcPr>
            <w:shd w:fill="ffffff" w:val="clear"/>
          </w:tcPr>
          <w:p w:rsidR="00000000" w:rsidDel="00000000" w:rsidP="00000000" w:rsidRDefault="00000000" w:rsidRPr="00000000" w14:paraId="0000015C">
            <w:pPr>
              <w:spacing w:after="0" w:line="360" w:lineRule="auto"/>
              <w:jc w:val="both"/>
              <w:rPr/>
            </w:pPr>
            <w:r w:rsidDel="00000000" w:rsidR="00000000" w:rsidRPr="00000000">
              <w:rPr>
                <w:rtl w:val="0"/>
              </w:rPr>
              <w:t xml:space="preserve">4</w:t>
            </w:r>
          </w:p>
        </w:tc>
        <w:tc>
          <w:tcPr>
            <w:shd w:fill="ffffff" w:val="clear"/>
          </w:tcPr>
          <w:p w:rsidR="00000000" w:rsidDel="00000000" w:rsidP="00000000" w:rsidRDefault="00000000" w:rsidRPr="00000000" w14:paraId="0000015D">
            <w:pPr>
              <w:spacing w:after="0" w:line="360" w:lineRule="auto"/>
              <w:jc w:val="both"/>
              <w:rPr/>
            </w:pPr>
            <w:r w:rsidDel="00000000" w:rsidR="00000000" w:rsidRPr="00000000">
              <w:rPr>
                <w:rtl w:val="0"/>
              </w:rPr>
              <w:t xml:space="preserve">23</w:t>
            </w:r>
          </w:p>
        </w:tc>
        <w:tc>
          <w:tcPr>
            <w:shd w:fill="ffffff" w:val="clear"/>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5F">
            <w:pPr>
              <w:spacing w:after="0" w:line="360" w:lineRule="auto"/>
              <w:jc w:val="both"/>
              <w:rPr/>
            </w:pPr>
            <w:r w:rsidDel="00000000" w:rsidR="00000000" w:rsidRPr="00000000">
              <w:rPr>
                <w:rtl w:val="0"/>
              </w:rPr>
              <w:t xml:space="preserve">Proyecto interdisciplinar en co-relación con la cátedra de didáctica de las prácticas del lenguaje II.  Orientaciones para la escritura de los textos de la revista de divulgación científica.</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Segundo momento: Orientación  individual por cada grupo (consulta de dudas, orientaciones de la misma)</w:t>
            </w:r>
            <w:r w:rsidDel="00000000" w:rsidR="00000000" w:rsidRPr="00000000">
              <w:rPr>
                <w:rtl w:val="0"/>
              </w:rPr>
            </w:r>
          </w:p>
        </w:tc>
        <w:tc>
          <w:tcPr>
            <w:shd w:fill="ffffff" w:val="clear"/>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Exposición y reflexión en torno a las propuestas presentadas por los y las estudiantes.</w:t>
            </w: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Cierre de Proyecto, devolución del mismo y reflexión metacognitiva. </w:t>
            </w:r>
          </w:p>
        </w:tc>
      </w:tr>
      <w:tr>
        <w:trPr>
          <w:cantSplit w:val="0"/>
          <w:trHeight w:val="852" w:hRule="atLeast"/>
          <w:tblHeader w:val="0"/>
        </w:trPr>
        <w:tc>
          <w:tcPr>
            <w:shd w:fill="ffffff" w:val="clear"/>
          </w:tcPr>
          <w:p w:rsidR="00000000" w:rsidDel="00000000" w:rsidP="00000000" w:rsidRDefault="00000000" w:rsidRPr="00000000" w14:paraId="00000163">
            <w:pPr>
              <w:spacing w:after="0" w:line="360" w:lineRule="auto"/>
              <w:jc w:val="both"/>
              <w:rPr/>
            </w:pPr>
            <w:r w:rsidDel="00000000" w:rsidR="00000000" w:rsidRPr="00000000">
              <w:rPr>
                <w:rtl w:val="0"/>
              </w:rPr>
              <w:t xml:space="preserve">06/11</w:t>
            </w:r>
          </w:p>
        </w:tc>
        <w:tc>
          <w:tcPr>
            <w:shd w:fill="ffffff" w:val="clear"/>
          </w:tcPr>
          <w:p w:rsidR="00000000" w:rsidDel="00000000" w:rsidP="00000000" w:rsidRDefault="00000000" w:rsidRPr="00000000" w14:paraId="00000164">
            <w:pPr>
              <w:spacing w:after="0" w:line="360" w:lineRule="auto"/>
              <w:jc w:val="both"/>
              <w:rPr/>
            </w:pPr>
            <w:r w:rsidDel="00000000" w:rsidR="00000000" w:rsidRPr="00000000">
              <w:rPr>
                <w:rtl w:val="0"/>
              </w:rPr>
              <w:t xml:space="preserve">4</w:t>
            </w:r>
          </w:p>
        </w:tc>
        <w:tc>
          <w:tcPr>
            <w:shd w:fill="ffffff" w:val="clear"/>
          </w:tcPr>
          <w:p w:rsidR="00000000" w:rsidDel="00000000" w:rsidP="00000000" w:rsidRDefault="00000000" w:rsidRPr="00000000" w14:paraId="00000165">
            <w:pPr>
              <w:spacing w:after="0" w:line="360" w:lineRule="auto"/>
              <w:jc w:val="both"/>
              <w:rPr/>
            </w:pPr>
            <w:r w:rsidDel="00000000" w:rsidR="00000000" w:rsidRPr="00000000">
              <w:rPr>
                <w:rtl w:val="0"/>
              </w:rPr>
              <w:t xml:space="preserve">24</w:t>
            </w:r>
          </w:p>
        </w:tc>
        <w:tc>
          <w:tcPr>
            <w:shd w:fill="ffffff" w:val="clear"/>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Presentación de Secuencia didáctica por grupo (Fundamentando desde las ciencias naturales desde la mirada del diseño curricular  y contenidos teóricos; Inclusión de las inteligencias múltiples en el aula. ) </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Exposiciones de la secuencia didáctica, devolución de la misma y reflexión metacognitiva.</w:t>
            </w:r>
          </w:p>
        </w:tc>
      </w:tr>
      <w:tr>
        <w:trPr>
          <w:cantSplit w:val="0"/>
          <w:trHeight w:val="852" w:hRule="atLeast"/>
          <w:tblHeader w:val="0"/>
        </w:trPr>
        <w:tc>
          <w:tcPr>
            <w:shd w:fill="ffffff" w:val="clear"/>
          </w:tcPr>
          <w:p w:rsidR="00000000" w:rsidDel="00000000" w:rsidP="00000000" w:rsidRDefault="00000000" w:rsidRPr="00000000" w14:paraId="00000169">
            <w:pPr>
              <w:spacing w:after="0" w:line="360" w:lineRule="auto"/>
              <w:jc w:val="both"/>
              <w:rPr/>
            </w:pPr>
            <w:r w:rsidDel="00000000" w:rsidR="00000000" w:rsidRPr="00000000">
              <w:rPr>
                <w:rtl w:val="0"/>
              </w:rPr>
              <w:t xml:space="preserve">13/11</w:t>
            </w:r>
          </w:p>
        </w:tc>
        <w:tc>
          <w:tcPr>
            <w:shd w:fill="ffffff" w:val="clear"/>
          </w:tcPr>
          <w:p w:rsidR="00000000" w:rsidDel="00000000" w:rsidP="00000000" w:rsidRDefault="00000000" w:rsidRPr="00000000" w14:paraId="0000016A">
            <w:pPr>
              <w:spacing w:after="0" w:line="360" w:lineRule="auto"/>
              <w:jc w:val="both"/>
              <w:rPr/>
            </w:pPr>
            <w:r w:rsidDel="00000000" w:rsidR="00000000" w:rsidRPr="00000000">
              <w:rPr>
                <w:rtl w:val="0"/>
              </w:rPr>
              <w:t xml:space="preserve">4</w:t>
            </w:r>
          </w:p>
        </w:tc>
        <w:tc>
          <w:tcPr>
            <w:shd w:fill="ffffff" w:val="clear"/>
          </w:tcPr>
          <w:p w:rsidR="00000000" w:rsidDel="00000000" w:rsidP="00000000" w:rsidRDefault="00000000" w:rsidRPr="00000000" w14:paraId="0000016B">
            <w:pPr>
              <w:spacing w:after="0" w:line="360" w:lineRule="auto"/>
              <w:jc w:val="both"/>
              <w:rPr/>
            </w:pPr>
            <w:r w:rsidDel="00000000" w:rsidR="00000000" w:rsidRPr="00000000">
              <w:rPr>
                <w:rtl w:val="0"/>
              </w:rPr>
              <w:t xml:space="preserve">25</w:t>
            </w:r>
          </w:p>
        </w:tc>
        <w:tc>
          <w:tcPr>
            <w:shd w:fill="ffffff" w:val="clear"/>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Semana de recuperación del primer o segundo cuatrimestre </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52" w:hRule="atLeast"/>
          <w:tblHeader w:val="0"/>
        </w:trPr>
        <w:tc>
          <w:tcPr>
            <w:shd w:fill="ffffff" w:val="clear"/>
          </w:tcPr>
          <w:p w:rsidR="00000000" w:rsidDel="00000000" w:rsidP="00000000" w:rsidRDefault="00000000" w:rsidRPr="00000000" w14:paraId="0000016F">
            <w:pPr>
              <w:spacing w:after="0" w:line="360" w:lineRule="auto"/>
              <w:jc w:val="both"/>
              <w:rPr/>
            </w:pPr>
            <w:r w:rsidDel="00000000" w:rsidR="00000000" w:rsidRPr="00000000">
              <w:rPr>
                <w:rtl w:val="0"/>
              </w:rPr>
              <w:t xml:space="preserve">20/11</w:t>
            </w:r>
          </w:p>
        </w:tc>
        <w:tc>
          <w:tcPr>
            <w:shd w:fill="ffffff" w:val="clear"/>
          </w:tcPr>
          <w:p w:rsidR="00000000" w:rsidDel="00000000" w:rsidP="00000000" w:rsidRDefault="00000000" w:rsidRPr="00000000" w14:paraId="00000170">
            <w:pPr>
              <w:spacing w:after="0" w:line="360" w:lineRule="auto"/>
              <w:jc w:val="both"/>
              <w:rPr/>
            </w:pPr>
            <w:r w:rsidDel="00000000" w:rsidR="00000000" w:rsidRPr="00000000">
              <w:rPr>
                <w:rtl w:val="0"/>
              </w:rPr>
            </w:r>
          </w:p>
        </w:tc>
        <w:tc>
          <w:tcPr>
            <w:shd w:fill="ffffff" w:val="clear"/>
          </w:tcPr>
          <w:p w:rsidR="00000000" w:rsidDel="00000000" w:rsidP="00000000" w:rsidRDefault="00000000" w:rsidRPr="00000000" w14:paraId="00000171">
            <w:pPr>
              <w:spacing w:after="0" w:line="360" w:lineRule="auto"/>
              <w:jc w:val="both"/>
              <w:rPr/>
            </w:pPr>
            <w:r w:rsidDel="00000000" w:rsidR="00000000" w:rsidRPr="00000000">
              <w:rPr>
                <w:rtl w:val="0"/>
              </w:rPr>
              <w:t xml:space="preserve">26</w:t>
            </w:r>
          </w:p>
        </w:tc>
        <w:tc>
          <w:tcPr>
            <w:shd w:fill="ffffff" w:val="clear"/>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Cierre de notas –cierre del ciclo lectivo 2025</w:t>
            </w:r>
          </w:p>
        </w:tc>
        <w:tc>
          <w:tcPr>
            <w:shd w:fill="ffffff" w:val="clear"/>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Firma de notas en las libretas. </w:t>
            </w:r>
          </w:p>
        </w:tc>
      </w:tr>
    </w:tbl>
    <w:p w:rsidR="00000000" w:rsidDel="00000000" w:rsidP="00000000" w:rsidRDefault="00000000" w:rsidRPr="00000000" w14:paraId="00000174">
      <w:pPr>
        <w:spacing w:after="0" w:line="360" w:lineRule="auto"/>
        <w:jc w:val="both"/>
        <w:rPr>
          <w:b w:val="1"/>
          <w:bCs w:val="1"/>
          <w:sz w:val="28"/>
          <w:szCs w:val="28"/>
          <w:u w:val="single"/>
        </w:rPr>
      </w:pPr>
      <w:r w:rsidDel="00000000" w:rsidR="00000000" w:rsidRPr="00000000">
        <w:rPr>
          <w:rtl w:val="0"/>
        </w:rPr>
      </w:r>
    </w:p>
    <w:p w:rsidR="00000000" w:rsidDel="00000000" w:rsidP="00000000" w:rsidRDefault="00000000" w:rsidRPr="00000000" w14:paraId="00000175">
      <w:pPr>
        <w:spacing w:after="0" w:line="360" w:lineRule="auto"/>
        <w:jc w:val="both"/>
        <w:rPr>
          <w:b w:val="1"/>
          <w:bCs w:val="1"/>
          <w:sz w:val="28"/>
          <w:szCs w:val="28"/>
          <w:u w:val="single"/>
        </w:rPr>
      </w:pPr>
      <w:r w:rsidDel="00000000" w:rsidR="00000000" w:rsidRPr="00000000">
        <w:rPr>
          <w:b w:val="1"/>
          <w:bCs w:val="1"/>
          <w:sz w:val="28"/>
          <w:szCs w:val="28"/>
          <w:u w:val="single"/>
          <w:rtl w:val="0"/>
        </w:rPr>
        <w:t xml:space="preserve">EVALUACIÓN:</w:t>
      </w:r>
    </w:p>
    <w:p w:rsidR="00000000" w:rsidDel="00000000" w:rsidP="00000000" w:rsidRDefault="00000000" w:rsidRPr="00000000" w14:paraId="00000176">
      <w:pPr>
        <w:spacing w:after="0" w:line="360" w:lineRule="auto"/>
        <w:jc w:val="both"/>
        <w:rPr/>
      </w:pPr>
      <w:r w:rsidDel="00000000" w:rsidR="00000000" w:rsidRPr="00000000">
        <w:rPr>
          <w:rtl w:val="0"/>
        </w:rPr>
        <w:t xml:space="preserve">Los criterios de evaluación que se tendrán en cuenta serán los vigentes de acuerdo a las normativas; al Diseño Curricular de nivel Superior y a las Resoluciones 4196/24, Res. 476/24 y Res. 477/24 que señalan los modos y la importancia formativa que adquiere la evaluación, se considera que los/as estudiantes alcancen la categoría de alumno regular siempre y cuando completen el 60% de las clases establecidas por calendario académico y den cuenta en el transcurso del desarrollo de la cátedra  de sus logros, de su capacidad de autoevaluar sus prácticas individuales, grupales y colaborativas y cooperativas.</w:t>
      </w:r>
    </w:p>
    <w:p w:rsidR="00000000" w:rsidDel="00000000" w:rsidP="00000000" w:rsidRDefault="00000000" w:rsidRPr="00000000" w14:paraId="00000177">
      <w:pPr>
        <w:spacing w:after="0" w:line="360" w:lineRule="auto"/>
        <w:jc w:val="both"/>
        <w:rPr>
          <w:b w:val="1"/>
          <w:bCs w:val="1"/>
          <w:u w:val="single"/>
        </w:rPr>
      </w:pPr>
      <w:r w:rsidDel="00000000" w:rsidR="00000000" w:rsidRPr="00000000">
        <w:rPr>
          <w:b w:val="1"/>
          <w:bCs w:val="1"/>
          <w:u w:val="single"/>
          <w:rtl w:val="0"/>
        </w:rPr>
        <w:t xml:space="preserve">CRITERIOS DE EVALUACIÓN:</w:t>
      </w:r>
    </w:p>
    <w:p w:rsidR="00000000" w:rsidDel="00000000" w:rsidP="00000000" w:rsidRDefault="00000000" w:rsidRPr="00000000" w14:paraId="0000017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Pertinencia del análisis en relación al marco trabajado durante el curso</w:t>
      </w:r>
    </w:p>
    <w:p w:rsidR="00000000" w:rsidDel="00000000" w:rsidP="00000000" w:rsidRDefault="00000000" w:rsidRPr="00000000" w14:paraId="0000017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Pertinencia en las justificaciones, coherencia interna, claridad y coherencia en la expresión. Las devoluciones de resultados se harán en forma individualizada, en función de la observación de actitudes, forma de trabajo, asistencia y responsabilidad con la cátedra.</w:t>
      </w:r>
      <w:r w:rsidDel="00000000" w:rsidR="00000000" w:rsidRPr="00000000">
        <w:rPr>
          <w:rtl w:val="0"/>
        </w:rPr>
      </w:r>
    </w:p>
    <w:p w:rsidR="00000000" w:rsidDel="00000000" w:rsidP="00000000" w:rsidRDefault="00000000" w:rsidRPr="00000000" w14:paraId="0000017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Participación activa y la entrega a término de los trabajos realizados durante el ciclo lectivo (Plan de clases , secuencias didácticas, trabajo experimental, Proyecto interdisciplinar)</w:t>
      </w:r>
      <w:r w:rsidDel="00000000" w:rsidR="00000000" w:rsidRPr="00000000">
        <w:rPr>
          <w:rtl w:val="0"/>
        </w:rPr>
      </w:r>
    </w:p>
    <w:p w:rsidR="00000000" w:rsidDel="00000000" w:rsidP="00000000" w:rsidRDefault="00000000" w:rsidRPr="00000000" w14:paraId="0000017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Para la regularidad de la materia se tendrá en cuenta: </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074" w:right="0" w:hanging="360"/>
        <w:jc w:val="both"/>
        <w:rPr>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régimen de asistencia estipulado por la provincia de Bs. As y  la Res 4196/24, Res. 476/24 y Res. 477/24</w:t>
      </w:r>
      <w:r w:rsidDel="00000000" w:rsidR="00000000" w:rsidRPr="00000000">
        <w:rPr>
          <w:rtl w:val="0"/>
        </w:rPr>
      </w:r>
    </w:p>
    <w:p w:rsidR="00000000" w:rsidDel="00000000" w:rsidP="00000000" w:rsidRDefault="00000000" w:rsidRPr="00000000" w14:paraId="0000017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074" w:right="0" w:hanging="360"/>
        <w:jc w:val="both"/>
        <w:rPr>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realización y la aprobación de todos los trabajos realizados durante el año, ya sean individuales o grupales (Plan de clase – Secuencia didáctica – Trabajos experimentales )</w:t>
      </w:r>
      <w:r w:rsidDel="00000000" w:rsidR="00000000" w:rsidRPr="00000000">
        <w:rPr>
          <w:rtl w:val="0"/>
        </w:rPr>
      </w:r>
    </w:p>
    <w:p w:rsidR="00000000" w:rsidDel="00000000" w:rsidP="00000000" w:rsidRDefault="00000000" w:rsidRPr="00000000" w14:paraId="0000017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074" w:right="0" w:hanging="360"/>
        <w:jc w:val="both"/>
        <w:rPr>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elaboración y aprobación del Proyecto interdisciplinar, en relación a la EAI</w:t>
      </w:r>
      <w:r w:rsidDel="00000000" w:rsidR="00000000" w:rsidRPr="00000000">
        <w:rPr>
          <w:rtl w:val="0"/>
        </w:rPr>
      </w:r>
    </w:p>
    <w:p w:rsidR="00000000" w:rsidDel="00000000" w:rsidP="00000000" w:rsidRDefault="00000000" w:rsidRPr="00000000" w14:paraId="0000017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074" w:right="0" w:hanging="360"/>
        <w:jc w:val="both"/>
        <w:rPr>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aprobación de los  dos parciales cuatrimestrales, los cuales serán calificados con el régimen vigente. </w:t>
      </w:r>
      <w:r w:rsidDel="00000000" w:rsidR="00000000" w:rsidRPr="00000000">
        <w:rPr>
          <w:rtl w:val="0"/>
        </w:rPr>
      </w:r>
    </w:p>
    <w:p w:rsidR="00000000" w:rsidDel="00000000" w:rsidP="00000000" w:rsidRDefault="00000000" w:rsidRPr="00000000" w14:paraId="00000180">
      <w:pPr>
        <w:spacing w:after="0" w:line="360" w:lineRule="auto"/>
        <w:jc w:val="both"/>
        <w:rPr/>
      </w:pPr>
      <w:r w:rsidDel="00000000" w:rsidR="00000000" w:rsidRPr="00000000">
        <w:rPr>
          <w:rtl w:val="0"/>
        </w:rPr>
        <w:t xml:space="preserve">Aquellos/as estudiantes que lleguen a aprobar la unidad curricular con 4 o una nota superior en ambos cuatrimestre estarán en condiciones de regularizar la misma; que finalizara su acreditación en la instancia de evaluación final estipuladas según fechas de calendario escolar. </w:t>
      </w:r>
    </w:p>
    <w:p w:rsidR="00000000" w:rsidDel="00000000" w:rsidP="00000000" w:rsidRDefault="00000000" w:rsidRPr="00000000" w14:paraId="00000181">
      <w:pPr>
        <w:spacing w:after="0" w:line="360" w:lineRule="auto"/>
        <w:jc w:val="both"/>
        <w:rPr/>
      </w:pPr>
      <w:r w:rsidDel="00000000" w:rsidR="00000000" w:rsidRPr="00000000">
        <w:rPr>
          <w:rtl w:val="0"/>
        </w:rPr>
        <w:t xml:space="preserve">En casos en que los estudiantes tengan 7 o una nota superior están en condiciones de promocionar la materia, y se firmara la libreta al finalizar el segundo cuatrimestre. </w:t>
      </w:r>
    </w:p>
    <w:p w:rsidR="00000000" w:rsidDel="00000000" w:rsidP="00000000" w:rsidRDefault="00000000" w:rsidRPr="00000000" w14:paraId="00000182">
      <w:pPr>
        <w:spacing w:after="0" w:line="360" w:lineRule="auto"/>
        <w:jc w:val="both"/>
        <w:rPr/>
      </w:pPr>
      <w:r w:rsidDel="00000000" w:rsidR="00000000" w:rsidRPr="00000000">
        <w:rPr>
          <w:rtl w:val="0"/>
        </w:rPr>
        <w:t xml:space="preserve">Si sucede lo contrario, los/as estudiantes podrán recuperar uno de los dos cuatrimestres en la primer semana de noviembre para lograr la regularización de la cátedra. </w:t>
      </w:r>
    </w:p>
    <w:p w:rsidR="00000000" w:rsidDel="00000000" w:rsidP="00000000" w:rsidRDefault="00000000" w:rsidRPr="00000000" w14:paraId="00000183">
      <w:pPr>
        <w:spacing w:after="0" w:line="360" w:lineRule="auto"/>
        <w:jc w:val="both"/>
        <w:rPr>
          <w:rFonts w:ascii="Times New Roman" w:cs="Times New Roman" w:eastAsia="Times New Roman" w:hAnsi="Times New Roman"/>
        </w:rPr>
      </w:pPr>
      <w:r w:rsidDel="00000000" w:rsidR="00000000" w:rsidRPr="00000000">
        <w:rPr>
          <w:rtl w:val="0"/>
        </w:rPr>
        <w:t xml:space="preserve">En caso de no aprobar con  4(cuatro) en alguno de los cuatrimestres y tampoco en el recuperatorio deberá recursar la materia. </w:t>
      </w: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1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5">
      <w:pPr>
        <w:spacing w:after="0" w:line="360" w:lineRule="auto"/>
        <w:jc w:val="both"/>
        <w:rPr>
          <w:b w:val="1"/>
          <w:bCs w:val="1"/>
          <w:i w:val="1"/>
          <w:iCs w:val="1"/>
          <w:color w:val="000000"/>
        </w:rPr>
      </w:pPr>
      <w:r w:rsidDel="00000000" w:rsidR="00000000" w:rsidRPr="00000000">
        <w:rPr>
          <w:b w:val="1"/>
          <w:bCs w:val="1"/>
          <w:i w:val="1"/>
          <w:iCs w:val="1"/>
          <w:color w:val="000000"/>
          <w:u w:val="single"/>
          <w:rtl w:val="0"/>
        </w:rPr>
        <w:t xml:space="preserve">Trabajos prácticos, proyectos e informes</w:t>
      </w:r>
      <w:r w:rsidDel="00000000" w:rsidR="00000000" w:rsidRPr="00000000">
        <w:rPr>
          <w:b w:val="1"/>
          <w:bCs w:val="1"/>
          <w:i w:val="1"/>
          <w:iCs w:val="1"/>
          <w:color w:val="000000"/>
          <w:rtl w:val="0"/>
        </w:rPr>
        <w:t xml:space="preserve">: </w:t>
      </w:r>
    </w:p>
    <w:p w:rsidR="00000000" w:rsidDel="00000000" w:rsidP="00000000" w:rsidRDefault="00000000" w:rsidRPr="00000000" w14:paraId="00000186">
      <w:pPr>
        <w:numPr>
          <w:ilvl w:val="0"/>
          <w:numId w:val="6"/>
        </w:numPr>
        <w:spacing w:after="0" w:line="360" w:lineRule="auto"/>
        <w:ind w:left="1440" w:hanging="360"/>
        <w:jc w:val="both"/>
        <w:rPr>
          <w:color w:val="000000"/>
        </w:rPr>
      </w:pPr>
      <w:r w:rsidDel="00000000" w:rsidR="00000000" w:rsidRPr="00000000">
        <w:rPr>
          <w:color w:val="000000"/>
          <w:rtl w:val="0"/>
        </w:rPr>
        <w:t xml:space="preserve">Deben ser realizados en su totalidad por los estudiantes en forma clara y prolija y en la fecha solicitada</w:t>
      </w:r>
    </w:p>
    <w:p w:rsidR="00000000" w:rsidDel="00000000" w:rsidP="00000000" w:rsidRDefault="00000000" w:rsidRPr="00000000" w14:paraId="00000187">
      <w:pPr>
        <w:numPr>
          <w:ilvl w:val="0"/>
          <w:numId w:val="6"/>
        </w:numPr>
        <w:spacing w:after="0" w:line="360" w:lineRule="auto"/>
        <w:ind w:left="1440" w:hanging="360"/>
        <w:jc w:val="both"/>
        <w:rPr>
          <w:color w:val="000000"/>
        </w:rPr>
      </w:pPr>
      <w:r w:rsidDel="00000000" w:rsidR="00000000" w:rsidRPr="00000000">
        <w:rPr>
          <w:color w:val="000000"/>
          <w:rtl w:val="0"/>
        </w:rPr>
        <w:t xml:space="preserve">Aquellos que se realicen en grupo se exige la participación de cada integrante, pudiendo ser solicitado por la profesora la defensa oral del mismo.</w:t>
      </w:r>
    </w:p>
    <w:p w:rsidR="00000000" w:rsidDel="00000000" w:rsidP="00000000" w:rsidRDefault="00000000" w:rsidRPr="00000000" w14:paraId="00000188">
      <w:pPr>
        <w:numPr>
          <w:ilvl w:val="0"/>
          <w:numId w:val="6"/>
        </w:numPr>
        <w:spacing w:after="0" w:line="360" w:lineRule="auto"/>
        <w:ind w:left="1440" w:hanging="360"/>
        <w:jc w:val="both"/>
        <w:rPr>
          <w:color w:val="000000"/>
        </w:rPr>
      </w:pPr>
      <w:r w:rsidDel="00000000" w:rsidR="00000000" w:rsidRPr="00000000">
        <w:rPr>
          <w:color w:val="000000"/>
          <w:rtl w:val="0"/>
        </w:rPr>
        <w:t xml:space="preserve">PROYECTO INTERDISCIPLINAR “CUIDADO DEL MEDIOAMBIENTE”: El proyecto estará dividido por dos momentos; en la primer parte del año cada grupo deberá presentar un adelanto de su investigación a través de los textos solicitados y un boceto del mismo; en la segunda instancia se deberá presentar el proyecto donde de cuenta del trabajo realizado durante todo el año; cierre del proyecto (Feria Institucional).</w:t>
      </w:r>
    </w:p>
    <w:p w:rsidR="00000000" w:rsidDel="00000000" w:rsidP="00000000" w:rsidRDefault="00000000" w:rsidRPr="00000000" w14:paraId="00000189">
      <w:pPr>
        <w:spacing w:after="0" w:line="360" w:lineRule="auto"/>
        <w:ind w:left="1440" w:firstLine="0"/>
        <w:jc w:val="both"/>
        <w:rPr>
          <w:color w:val="000000"/>
        </w:rPr>
      </w:pPr>
      <w:r w:rsidDel="00000000" w:rsidR="00000000" w:rsidRPr="00000000">
        <w:rPr>
          <w:rtl w:val="0"/>
        </w:rPr>
      </w:r>
    </w:p>
    <w:p w:rsidR="00000000" w:rsidDel="00000000" w:rsidP="00000000" w:rsidRDefault="00000000" w:rsidRPr="00000000" w14:paraId="0000018A">
      <w:pPr>
        <w:spacing w:after="0" w:line="360" w:lineRule="auto"/>
        <w:jc w:val="both"/>
        <w:rPr>
          <w:rFonts w:ascii="Calibri" w:cs="Calibri" w:eastAsia="Calibri" w:hAnsi="Calibri"/>
          <w:b w:val="1"/>
          <w:bCs w:val="1"/>
          <w:color w:val="000000"/>
          <w:u w:val="single"/>
        </w:rPr>
      </w:pPr>
      <w:r w:rsidDel="00000000" w:rsidR="00000000" w:rsidRPr="00000000">
        <w:rPr>
          <w:rFonts w:ascii="Calibri" w:cs="Calibri" w:eastAsia="Calibri" w:hAnsi="Calibri"/>
          <w:b w:val="1"/>
          <w:bCs w:val="1"/>
          <w:color w:val="000000"/>
          <w:u w:val="single"/>
          <w:rtl w:val="0"/>
        </w:rPr>
        <w:t xml:space="preserve">Asistencia</w:t>
      </w:r>
    </w:p>
    <w:p w:rsidR="00000000" w:rsidDel="00000000" w:rsidP="00000000" w:rsidRDefault="00000000" w:rsidRPr="00000000" w14:paraId="0000018B">
      <w:pPr>
        <w:numPr>
          <w:ilvl w:val="0"/>
          <w:numId w:val="7"/>
        </w:numPr>
        <w:spacing w:after="0" w:line="360" w:lineRule="auto"/>
        <w:ind w:left="720" w:hanging="360"/>
        <w:jc w:val="both"/>
        <w:rPr>
          <w:b w:val="1"/>
          <w:bCs w:val="1"/>
          <w:color w:val="000000"/>
          <w:u w:val="single"/>
        </w:rPr>
      </w:pPr>
      <w:r w:rsidDel="00000000" w:rsidR="00000000" w:rsidRPr="00000000">
        <w:rPr>
          <w:rFonts w:ascii="Calibri" w:cs="Calibri" w:eastAsia="Calibri" w:hAnsi="Calibri"/>
          <w:color w:val="000000"/>
          <w:rtl w:val="0"/>
        </w:rPr>
        <w:t xml:space="preserve">Es necesario cumplir  el acuerdo sobre el horario de inicio de cada clase, garantizando una presencia activa del alumnado en la cátedra, desde el comienzo hasta el final de la misma. (Se tomará asistencia al inicio y al final de la misma) Habrá una tolerancia de 15 minutos, luego se computará el tarde en caso de asistir.</w:t>
      </w:r>
      <w:r w:rsidDel="00000000" w:rsidR="00000000" w:rsidRPr="00000000">
        <w:rPr>
          <w:rtl w:val="0"/>
        </w:rPr>
      </w:r>
    </w:p>
    <w:p w:rsidR="00000000" w:rsidDel="00000000" w:rsidP="00000000" w:rsidRDefault="00000000" w:rsidRPr="00000000" w14:paraId="0000018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 responsabilidad de los y las estudiantes conocer el Régimen de inasistencias, a las que también se suman las llegadas tarde a clase. Esto genera una situación individual que  cada uno necesitará conocer a lo largo de la cursada, solicitando esa información al Profesor. </w:t>
      </w:r>
      <w:r w:rsidDel="00000000" w:rsidR="00000000" w:rsidRPr="00000000">
        <w:rPr>
          <w:rtl w:val="0"/>
        </w:rPr>
      </w:r>
    </w:p>
    <w:p w:rsidR="00000000" w:rsidDel="00000000" w:rsidP="00000000" w:rsidRDefault="00000000" w:rsidRPr="00000000" w14:paraId="0000018D">
      <w:pPr>
        <w:spacing w:after="0" w:line="360" w:lineRule="auto"/>
        <w:jc w:val="both"/>
        <w:rPr>
          <w:b w:val="1"/>
          <w:bCs w:val="1"/>
          <w:u w:val="single"/>
        </w:rPr>
      </w:pPr>
      <w:r w:rsidDel="00000000" w:rsidR="00000000" w:rsidRPr="00000000">
        <w:rPr>
          <w:b w:val="1"/>
          <w:bCs w:val="1"/>
          <w:u w:val="single"/>
          <w:rtl w:val="0"/>
        </w:rPr>
        <w:t xml:space="preserve">Instancia de Examen final:</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 un momento de reflexión en el que el/la estudiante revise nociones teóricas, enfoques metodológicos en torno al área, autores abordados a lo largo del año y presente en la secuencia, trabajos experimentales  y la  revista de divulgación científica. Asimismo, se evaluará teniendo presente el marco teórico del diseño curricular vigente para la educación primaria. </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0">
      <w:pPr>
        <w:spacing w:after="0" w:line="360" w:lineRule="auto"/>
        <w:jc w:val="both"/>
        <w:rPr>
          <w:b w:val="1"/>
          <w:bCs w:val="1"/>
          <w:u w:val="single"/>
        </w:rPr>
      </w:pPr>
      <w:r w:rsidDel="00000000" w:rsidR="00000000" w:rsidRPr="00000000">
        <w:rPr>
          <w:b w:val="1"/>
          <w:bCs w:val="1"/>
          <w:u w:val="single"/>
          <w:rtl w:val="0"/>
        </w:rPr>
        <w:t xml:space="preserve">Orientaciones para estudiantes que acrediten en condición de “libre”</w:t>
      </w:r>
    </w:p>
    <w:p w:rsidR="00000000" w:rsidDel="00000000" w:rsidP="00000000" w:rsidRDefault="00000000" w:rsidRPr="00000000" w14:paraId="000001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Deberán tener en cuenta para la defensa de la materia los bloques del programa de la cátedra y los criterios de evaluación propuestos con anterioridad.</w:t>
      </w:r>
    </w:p>
    <w:p w:rsidR="00000000" w:rsidDel="00000000" w:rsidP="00000000" w:rsidRDefault="00000000" w:rsidRPr="00000000" w14:paraId="000001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deberán comunicar previamente vía mail/infod o de manera presencial con la docente para que se pueda asesorar y comunicar los contenidos para la elaboración de la secuencia didáctica, que debe presentarse con anterioridad (1n semana antes) a la fecha del examen final, para su corrección y devolución.</w:t>
      </w:r>
    </w:p>
    <w:p w:rsidR="00000000" w:rsidDel="00000000" w:rsidP="00000000" w:rsidRDefault="00000000" w:rsidRPr="00000000" w14:paraId="000001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Exponer oralmente la secuencia didáctica y fundamentarla</w:t>
      </w:r>
    </w:p>
    <w:p w:rsidR="00000000" w:rsidDel="00000000" w:rsidP="00000000" w:rsidRDefault="00000000" w:rsidRPr="00000000" w14:paraId="000001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Leer, analizar y dar cuenta de la bibliografía que se dispone en este programa,</w:t>
      </w:r>
    </w:p>
    <w:p w:rsidR="00000000" w:rsidDel="00000000" w:rsidP="00000000" w:rsidRDefault="00000000" w:rsidRPr="00000000" w14:paraId="000001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Realizar un examen escrito con las propuestas teóricas de la cátedra y la bibliografía obligatoria </w:t>
      </w:r>
    </w:p>
    <w:p w:rsidR="00000000" w:rsidDel="00000000" w:rsidP="00000000" w:rsidRDefault="00000000" w:rsidRPr="00000000" w14:paraId="000001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Realizar un examen escrito con las propuestas teóricas de la cátedra y la bibliografía obligatoria </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8">
      <w:pPr>
        <w:spacing w:after="0" w:line="360" w:lineRule="auto"/>
        <w:rPr>
          <w:b w:val="1"/>
          <w:bCs w:val="1"/>
          <w:u w:val="single"/>
        </w:rPr>
      </w:pPr>
      <w:r w:rsidDel="00000000" w:rsidR="00000000" w:rsidRPr="00000000">
        <w:rPr>
          <w:b w:val="1"/>
          <w:bCs w:val="1"/>
          <w:u w:val="single"/>
          <w:rtl w:val="0"/>
        </w:rPr>
        <w:t xml:space="preserve">Orientaciones para estudiantes que hayan adquirido la regularidad en otro Instituto </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Los/as estudiantes que ingresen por pase de otro establecimiento y que adeuden la acreditación final, deberán adecuarse a las condiciones de evaluación que aquí se detallan:</w:t>
      </w:r>
      <w:r w:rsidDel="00000000" w:rsidR="00000000" w:rsidRPr="00000000">
        <w:rPr>
          <w:rtl w:val="0"/>
        </w:rPr>
      </w:r>
    </w:p>
    <w:p w:rsidR="00000000" w:rsidDel="00000000" w:rsidP="00000000" w:rsidRDefault="00000000" w:rsidRPr="00000000" w14:paraId="0000019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Deberán tener en cuenta para la defensa de la materia los bloques del programa de la cátedra y los criterios de evaluación propuestos con anterioridad.</w:t>
      </w:r>
    </w:p>
    <w:p w:rsidR="00000000" w:rsidDel="00000000" w:rsidP="00000000" w:rsidRDefault="00000000" w:rsidRPr="00000000" w14:paraId="0000019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deberán comunicar previamente vía mail/infod o de manera presencial con la docente para que se pueda asesorar y comunicar los contenidos para la elaboración de la secuencia didáctica, que debe presentarse con anterioridad (1n semana antes) a la fecha del examen final</w:t>
      </w:r>
    </w:p>
    <w:p w:rsidR="00000000" w:rsidDel="00000000" w:rsidP="00000000" w:rsidRDefault="00000000" w:rsidRPr="00000000" w14:paraId="0000019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Exponer oralmente la secuencia didáctica y fundamentarla</w:t>
      </w:r>
    </w:p>
    <w:p w:rsidR="00000000" w:rsidDel="00000000" w:rsidP="00000000" w:rsidRDefault="00000000" w:rsidRPr="00000000" w14:paraId="0000019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Leer, analizar y dar cuenta de la bibliografía que se dispone en este programa,</w:t>
      </w:r>
    </w:p>
    <w:p w:rsidR="00000000" w:rsidDel="00000000" w:rsidP="00000000" w:rsidRDefault="00000000" w:rsidRPr="00000000" w14:paraId="0000019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Realizar un examen escrito con las propuestas teóricas de la cátedra y la bibliografía obligatoria </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1"/>
          <w:bCs w:val="1"/>
          <w:i w:val="0"/>
          <w:iCs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BIBLIOGRAFÍA DEL ALUMNO:</w:t>
      </w:r>
    </w:p>
    <w:p w:rsidR="00000000" w:rsidDel="00000000" w:rsidP="00000000" w:rsidRDefault="00000000" w:rsidRPr="00000000" w14:paraId="000001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Diseño Curricular para la educación primaria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Dirección de Cultura y educación de la provincia de Buenos aires  2018</w:t>
      </w:r>
    </w:p>
    <w:p w:rsidR="00000000" w:rsidDel="00000000" w:rsidP="00000000" w:rsidRDefault="00000000" w:rsidRPr="00000000" w14:paraId="000001A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1"/>
          <w:iCs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Biología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Ed Panamericana – Curtis – Barnes – Schnek – Massarini </w:t>
      </w:r>
      <w:r w:rsidDel="00000000" w:rsidR="00000000" w:rsidRPr="00000000">
        <w:rPr>
          <w:rtl w:val="0"/>
        </w:rPr>
      </w:r>
    </w:p>
    <w:p w:rsidR="00000000" w:rsidDel="00000000" w:rsidP="00000000" w:rsidRDefault="00000000" w:rsidRPr="00000000" w14:paraId="000001A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Taller de Ciencias al aire libre “Actividades para maestros y niños curiosos”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Ed novedades educativas – Caiorini Graciela </w:t>
      </w:r>
    </w:p>
    <w:p w:rsidR="00000000" w:rsidDel="00000000" w:rsidP="00000000" w:rsidRDefault="00000000" w:rsidRPr="00000000" w14:paraId="000001A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“La aventura de enseñar ciencias Naturales”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Ed Aique – Melina Furman – M. Eugenía Podesta </w:t>
      </w:r>
    </w:p>
    <w:p w:rsidR="00000000" w:rsidDel="00000000" w:rsidP="00000000" w:rsidRDefault="00000000" w:rsidRPr="00000000" w14:paraId="000001A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Estructuras didácticas para Ciencias Naturales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Ed novedades educativas – Claudia Mable Díaz </w:t>
      </w:r>
    </w:p>
    <w:p w:rsidR="00000000" w:rsidDel="00000000" w:rsidP="00000000" w:rsidRDefault="00000000" w:rsidRPr="00000000" w14:paraId="000001A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La Ciencia en el aula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Melina Furman – Golombek Diego</w:t>
      </w:r>
    </w:p>
    <w:p w:rsidR="00000000" w:rsidDel="00000000" w:rsidP="00000000" w:rsidRDefault="00000000" w:rsidRPr="00000000" w14:paraId="000001A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Enseñar distinto – Guía para innovar sin perderse en el camino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Colección educación que aprende – Melina Furman </w:t>
      </w:r>
    </w:p>
    <w:p w:rsidR="00000000" w:rsidDel="00000000" w:rsidP="00000000" w:rsidRDefault="00000000" w:rsidRPr="00000000" w14:paraId="000001A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Modelo para armas la evolución humana paso a paso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Colección ciencia que ladra – Martón Cagliani </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OBSERVACIONES: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Los tiempos son estimativos, dependen de alguna eventualidad que pueda surgir durante el año, al igual que el proceso evaluativo dependerá de la cátedra.  </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righ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righ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Aclaración: Julieta A Nieva</w:t>
      </w:r>
    </w:p>
    <w:p w:rsidR="00000000" w:rsidDel="00000000" w:rsidP="00000000" w:rsidRDefault="00000000" w:rsidRPr="00000000" w14:paraId="000001AD">
      <w:pPr>
        <w:spacing w:after="0" w:line="240" w:lineRule="auto"/>
        <w:ind w:left="1440" w:firstLine="0"/>
        <w:jc w:val="both"/>
        <w:rPr>
          <w:color w:val="000000"/>
          <w:sz w:val="20"/>
          <w:szCs w:val="20"/>
        </w:rPr>
      </w:pPr>
      <w:r w:rsidDel="00000000" w:rsidR="00000000" w:rsidRPr="00000000">
        <w:rPr>
          <w:rtl w:val="0"/>
        </w:rPr>
      </w:r>
    </w:p>
    <w:p w:rsidR="00000000" w:rsidDel="00000000" w:rsidP="00000000" w:rsidRDefault="00000000" w:rsidRPr="00000000" w14:paraId="000001AE">
      <w:pPr>
        <w:spacing w:after="0" w:line="240" w:lineRule="auto"/>
        <w:ind w:left="1440" w:firstLine="0"/>
        <w:jc w:val="both"/>
        <w:rPr>
          <w:color w:val="000000"/>
          <w:sz w:val="20"/>
          <w:szCs w:val="20"/>
        </w:rPr>
      </w:pP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6" w:type="default"/>
      <w:pgSz w:h="16838" w:w="11906" w:orient="portrait"/>
      <w:pgMar w:bottom="1417" w:top="709"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-614308</wp:posOffset>
          </wp:positionH>
          <wp:positionV relativeFrom="paragraph">
            <wp:posOffset>-208038</wp:posOffset>
          </wp:positionV>
          <wp:extent cx="2800350" cy="657225"/>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800350" cy="6572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2913894</wp:posOffset>
          </wp:positionH>
          <wp:positionV relativeFrom="paragraph">
            <wp:posOffset>-346062</wp:posOffset>
          </wp:positionV>
          <wp:extent cx="3141345" cy="771525"/>
          <wp:effectExtent b="0" l="0" r="0" t="0"/>
          <wp:wrapNone/>
          <wp:docPr descr="Texto&#10;&#10;Descripción generada automáticamente" id="1" name="image1.png"/>
          <a:graphic>
            <a:graphicData uri="http://schemas.openxmlformats.org/drawingml/2006/picture">
              <pic:pic>
                <pic:nvPicPr>
                  <pic:cNvPr descr="Texto&#10;&#10;Descripción generada automáticamente" id="0" name="image1.png"/>
                  <pic:cNvPicPr preferRelativeResize="0"/>
                </pic:nvPicPr>
                <pic:blipFill>
                  <a:blip r:embed="rId2"/>
                  <a:srcRect b="0" l="0" r="0" t="0"/>
                  <a:stretch>
                    <a:fillRect/>
                  </a:stretch>
                </pic:blipFill>
                <pic:spPr>
                  <a:xfrm>
                    <a:off x="0" y="0"/>
                    <a:ext cx="3141345" cy="7715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0"/>
      <w:numFmt w:val="bullet"/>
      <w:lvlText w:val="-"/>
      <w:lvlJc w:val="left"/>
      <w:pPr>
        <w:ind w:left="1074" w:hanging="360"/>
      </w:pPr>
      <w:rPr>
        <w:rFonts w:ascii="Calibri" w:cs="Calibri" w:eastAsia="Calibri" w:hAnsi="Calibri"/>
        <w:color w:val="000000"/>
      </w:rPr>
    </w:lvl>
    <w:lvl w:ilvl="1">
      <w:start w:val="1"/>
      <w:numFmt w:val="bullet"/>
      <w:lvlText w:val="o"/>
      <w:lvlJc w:val="left"/>
      <w:pPr>
        <w:ind w:left="1794" w:hanging="360"/>
      </w:pPr>
      <w:rPr>
        <w:rFonts w:ascii="Courier New" w:cs="Courier New" w:eastAsia="Courier New" w:hAnsi="Courier New"/>
      </w:rPr>
    </w:lvl>
    <w:lvl w:ilvl="2">
      <w:start w:val="1"/>
      <w:numFmt w:val="bullet"/>
      <w:lvlText w:val="▪"/>
      <w:lvlJc w:val="left"/>
      <w:pPr>
        <w:ind w:left="2514" w:hanging="360"/>
      </w:pPr>
      <w:rPr>
        <w:rFonts w:ascii="Noto Sans Symbols" w:cs="Noto Sans Symbols" w:eastAsia="Noto Sans Symbols" w:hAnsi="Noto Sans Symbols"/>
      </w:rPr>
    </w:lvl>
    <w:lvl w:ilvl="3">
      <w:start w:val="1"/>
      <w:numFmt w:val="bullet"/>
      <w:lvlText w:val="●"/>
      <w:lvlJc w:val="left"/>
      <w:pPr>
        <w:ind w:left="3234" w:hanging="360"/>
      </w:pPr>
      <w:rPr>
        <w:rFonts w:ascii="Noto Sans Symbols" w:cs="Noto Sans Symbols" w:eastAsia="Noto Sans Symbols" w:hAnsi="Noto Sans Symbols"/>
      </w:rPr>
    </w:lvl>
    <w:lvl w:ilvl="4">
      <w:start w:val="1"/>
      <w:numFmt w:val="bullet"/>
      <w:lvlText w:val="o"/>
      <w:lvlJc w:val="left"/>
      <w:pPr>
        <w:ind w:left="3954" w:hanging="360"/>
      </w:pPr>
      <w:rPr>
        <w:rFonts w:ascii="Courier New" w:cs="Courier New" w:eastAsia="Courier New" w:hAnsi="Courier New"/>
      </w:rPr>
    </w:lvl>
    <w:lvl w:ilvl="5">
      <w:start w:val="1"/>
      <w:numFmt w:val="bullet"/>
      <w:lvlText w:val="▪"/>
      <w:lvlJc w:val="left"/>
      <w:pPr>
        <w:ind w:left="4674" w:hanging="360"/>
      </w:pPr>
      <w:rPr>
        <w:rFonts w:ascii="Noto Sans Symbols" w:cs="Noto Sans Symbols" w:eastAsia="Noto Sans Symbols" w:hAnsi="Noto Sans Symbols"/>
      </w:rPr>
    </w:lvl>
    <w:lvl w:ilvl="6">
      <w:start w:val="1"/>
      <w:numFmt w:val="bullet"/>
      <w:lvlText w:val="●"/>
      <w:lvlJc w:val="left"/>
      <w:pPr>
        <w:ind w:left="5394" w:hanging="360"/>
      </w:pPr>
      <w:rPr>
        <w:rFonts w:ascii="Noto Sans Symbols" w:cs="Noto Sans Symbols" w:eastAsia="Noto Sans Symbols" w:hAnsi="Noto Sans Symbols"/>
      </w:rPr>
    </w:lvl>
    <w:lvl w:ilvl="7">
      <w:start w:val="1"/>
      <w:numFmt w:val="bullet"/>
      <w:lvlText w:val="o"/>
      <w:lvlJc w:val="left"/>
      <w:pPr>
        <w:ind w:left="6114" w:hanging="360"/>
      </w:pPr>
      <w:rPr>
        <w:rFonts w:ascii="Courier New" w:cs="Courier New" w:eastAsia="Courier New" w:hAnsi="Courier New"/>
      </w:rPr>
    </w:lvl>
    <w:lvl w:ilvl="8">
      <w:start w:val="1"/>
      <w:numFmt w:val="bullet"/>
      <w:lvlText w:val="▪"/>
      <w:lvlJc w:val="left"/>
      <w:pPr>
        <w:ind w:left="6834"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